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8A" w:rsidRDefault="00283A8A" w:rsidP="00283A8A">
      <w:pPr>
        <w:pStyle w:val="Default"/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  <w:r w:rsidRPr="00283A8A">
        <w:rPr>
          <w:b/>
          <w:sz w:val="32"/>
          <w:szCs w:val="32"/>
        </w:rPr>
        <w:t>Контрольно-счетная палата Зубцовского района</w:t>
      </w: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Стандарт</w:t>
      </w:r>
      <w:r w:rsidR="007E55D0">
        <w:rPr>
          <w:b/>
          <w:sz w:val="32"/>
          <w:szCs w:val="32"/>
        </w:rPr>
        <w:t xml:space="preserve"> </w:t>
      </w:r>
      <w:r w:rsidR="00AA1AF9">
        <w:rPr>
          <w:b/>
          <w:sz w:val="32"/>
          <w:szCs w:val="32"/>
        </w:rPr>
        <w:t>организации деятельности</w:t>
      </w: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AA1AF9" w:rsidP="00283A8A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 - 01</w:t>
      </w:r>
      <w:r w:rsidR="00283A8A">
        <w:rPr>
          <w:b/>
          <w:sz w:val="32"/>
          <w:szCs w:val="32"/>
        </w:rPr>
        <w:t xml:space="preserve"> «</w:t>
      </w:r>
      <w:r>
        <w:rPr>
          <w:b/>
          <w:sz w:val="32"/>
          <w:szCs w:val="32"/>
        </w:rPr>
        <w:t>ПЛАНИРОВАНИЕ ЭКСПЕРТНО-АНАЛИТИЧЕСКИХ И КОНТРОЛЬНЫХ МЕРОПРИЯТИЙ КОНТРОЛЬНО-СЧЕТНОЙ ПАЛАТЫ</w:t>
      </w:r>
      <w:r w:rsidR="00283A8A">
        <w:rPr>
          <w:b/>
          <w:sz w:val="32"/>
          <w:szCs w:val="32"/>
        </w:rPr>
        <w:t>»</w:t>
      </w: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Pr="00283A8A" w:rsidRDefault="00283A8A" w:rsidP="00283A8A">
      <w:pPr>
        <w:pStyle w:val="Default"/>
        <w:jc w:val="center"/>
      </w:pPr>
      <w:r w:rsidRPr="00283A8A">
        <w:t xml:space="preserve">Зубцов </w:t>
      </w:r>
    </w:p>
    <w:p w:rsidR="00283A8A" w:rsidRPr="00283A8A" w:rsidRDefault="00283A8A" w:rsidP="00283A8A">
      <w:pPr>
        <w:pStyle w:val="Default"/>
        <w:jc w:val="center"/>
      </w:pPr>
      <w:r w:rsidRPr="00283A8A">
        <w:t>2017 год</w:t>
      </w: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СОДЕРЖАНИЕ:</w:t>
      </w: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</w:pPr>
      <w:r>
        <w:t>1. Общие положения…………………………………………………………………………….3</w:t>
      </w:r>
    </w:p>
    <w:p w:rsidR="005E583A" w:rsidRDefault="005E583A" w:rsidP="00283A8A">
      <w:pPr>
        <w:pStyle w:val="Default"/>
      </w:pPr>
    </w:p>
    <w:p w:rsidR="00283A8A" w:rsidRDefault="00283A8A" w:rsidP="000034D9">
      <w:pPr>
        <w:pStyle w:val="Default"/>
      </w:pPr>
      <w:r>
        <w:t xml:space="preserve">2. </w:t>
      </w:r>
      <w:r w:rsidR="00AA1AF9">
        <w:t>Цель, задачи и принципы планирования деятельности Контрольно-счетной палаты….</w:t>
      </w:r>
      <w:r w:rsidR="00CB51AC">
        <w:t>..</w:t>
      </w:r>
      <w:r>
        <w:t>3</w:t>
      </w:r>
    </w:p>
    <w:p w:rsidR="005E583A" w:rsidRDefault="005E583A" w:rsidP="000034D9">
      <w:pPr>
        <w:pStyle w:val="Default"/>
      </w:pPr>
    </w:p>
    <w:p w:rsidR="00283A8A" w:rsidRDefault="00283A8A" w:rsidP="00BF4AD1">
      <w:pPr>
        <w:pStyle w:val="Default"/>
      </w:pPr>
      <w:r>
        <w:t xml:space="preserve">3. </w:t>
      </w:r>
      <w:r w:rsidR="00AA1AF9">
        <w:t>Плановые документы Контрольно-счетной палаты…………………………………</w:t>
      </w:r>
      <w:r w:rsidR="000034D9">
        <w:t>..</w:t>
      </w:r>
      <w:r>
        <w:t>……</w:t>
      </w:r>
      <w:r w:rsidR="00E42F0B">
        <w:t>.4</w:t>
      </w:r>
    </w:p>
    <w:p w:rsidR="005E583A" w:rsidRDefault="005E583A" w:rsidP="00BF4AD1">
      <w:pPr>
        <w:pStyle w:val="Default"/>
      </w:pPr>
    </w:p>
    <w:p w:rsidR="00716856" w:rsidRDefault="00716856" w:rsidP="00716856">
      <w:pPr>
        <w:pStyle w:val="Default"/>
      </w:pPr>
      <w:r>
        <w:t xml:space="preserve">4. </w:t>
      </w:r>
      <w:r w:rsidR="00AA1AF9">
        <w:t>Формирование и утверждение плановых документов Контрольно-счетной палаты</w:t>
      </w:r>
      <w:r w:rsidR="003F729B">
        <w:t>…….4</w:t>
      </w:r>
    </w:p>
    <w:p w:rsidR="005E583A" w:rsidRDefault="005E583A" w:rsidP="00716856">
      <w:pPr>
        <w:pStyle w:val="Default"/>
      </w:pPr>
    </w:p>
    <w:p w:rsidR="00716856" w:rsidRDefault="00716856" w:rsidP="000034D9">
      <w:pPr>
        <w:pStyle w:val="Default"/>
      </w:pPr>
      <w:r>
        <w:t xml:space="preserve">5. </w:t>
      </w:r>
      <w:r w:rsidR="00AA1AF9">
        <w:t xml:space="preserve">Форма и содержание планов </w:t>
      </w:r>
      <w:r w:rsidR="003F729B">
        <w:t>работы (</w:t>
      </w:r>
      <w:r w:rsidR="00AA1AF9">
        <w:t>деятельности</w:t>
      </w:r>
      <w:r w:rsidR="003F729B">
        <w:t>)</w:t>
      </w:r>
      <w:r w:rsidR="000034D9">
        <w:t>………………………………….</w:t>
      </w:r>
      <w:r>
        <w:t>……</w:t>
      </w:r>
      <w:r w:rsidR="00407A96">
        <w:t>6</w:t>
      </w:r>
    </w:p>
    <w:p w:rsidR="005E583A" w:rsidRDefault="005E583A" w:rsidP="000034D9">
      <w:pPr>
        <w:pStyle w:val="Default"/>
      </w:pPr>
    </w:p>
    <w:p w:rsidR="00AA1AF9" w:rsidRDefault="00AA1AF9" w:rsidP="000034D9">
      <w:pPr>
        <w:pStyle w:val="Default"/>
      </w:pPr>
      <w:r>
        <w:t xml:space="preserve">6. Корректировка Плана </w:t>
      </w:r>
      <w:r w:rsidR="003F729B">
        <w:t>работы (</w:t>
      </w:r>
      <w:r>
        <w:t>деятельности</w:t>
      </w:r>
      <w:r w:rsidR="003F729B">
        <w:t>)</w:t>
      </w:r>
      <w:r>
        <w:t xml:space="preserve"> Контрольно-счетной палаты</w:t>
      </w:r>
      <w:r w:rsidR="003F729B">
        <w:t>……………..6</w:t>
      </w:r>
    </w:p>
    <w:p w:rsidR="005E583A" w:rsidRDefault="005E583A" w:rsidP="000034D9">
      <w:pPr>
        <w:pStyle w:val="Default"/>
      </w:pPr>
    </w:p>
    <w:p w:rsidR="00716856" w:rsidRDefault="00AA1AF9" w:rsidP="00716856">
      <w:pPr>
        <w:pStyle w:val="Default"/>
      </w:pPr>
      <w:r>
        <w:t xml:space="preserve">7. Контроль исполнения Плана </w:t>
      </w:r>
      <w:r w:rsidR="003F729B">
        <w:t>работы (</w:t>
      </w:r>
      <w:r>
        <w:t>деятельности</w:t>
      </w:r>
      <w:r w:rsidR="003F729B">
        <w:t>)</w:t>
      </w:r>
      <w:r>
        <w:t xml:space="preserve"> Контрольно-счетной палаты…</w:t>
      </w:r>
      <w:r w:rsidR="003F729B">
        <w:t>…...7</w:t>
      </w:r>
    </w:p>
    <w:p w:rsidR="005E583A" w:rsidRDefault="005E583A" w:rsidP="00716856">
      <w:pPr>
        <w:pStyle w:val="Default"/>
      </w:pPr>
    </w:p>
    <w:p w:rsidR="00716856" w:rsidRDefault="005E583A" w:rsidP="00716856">
      <w:pPr>
        <w:pStyle w:val="Default"/>
      </w:pPr>
      <w:r>
        <w:t>Приложение № 1 Примерная форма Плана работы (деятельности) Контрольно-счетной палаты…………………………………………………………………………………………….8</w:t>
      </w:r>
    </w:p>
    <w:p w:rsidR="00716856" w:rsidRDefault="00716856" w:rsidP="00BF4AD1">
      <w:pPr>
        <w:pStyle w:val="Default"/>
      </w:pPr>
    </w:p>
    <w:p w:rsidR="005E583A" w:rsidRDefault="005E583A" w:rsidP="005E583A">
      <w:pPr>
        <w:pStyle w:val="Default"/>
      </w:pPr>
      <w:r>
        <w:t>Приложение № 2 Примерная форма обоснования предложения о включении контрольного (экспертно-аналитического) мероприятия в План работы (деятельности) Контрольно-счетной палаты..………………………………………………………………………………….9</w:t>
      </w:r>
    </w:p>
    <w:p w:rsidR="00283A8A" w:rsidRDefault="00283A8A" w:rsidP="00283A8A"/>
    <w:p w:rsidR="005E583A" w:rsidRDefault="005E583A" w:rsidP="005E583A">
      <w:pPr>
        <w:pStyle w:val="Default"/>
      </w:pPr>
      <w:r>
        <w:t>Приложение № 2 Примерная форма предложения о внесении изменений в План работы (деятельности) Контрольно-счетной палаты..………………………………………………..10</w:t>
      </w:r>
    </w:p>
    <w:p w:rsidR="005E583A" w:rsidRPr="00283A8A" w:rsidRDefault="005E583A" w:rsidP="00283A8A"/>
    <w:p w:rsidR="00283A8A" w:rsidRPr="00283A8A" w:rsidRDefault="00283A8A" w:rsidP="00283A8A"/>
    <w:p w:rsidR="00283A8A" w:rsidRPr="00283A8A" w:rsidRDefault="00283A8A" w:rsidP="00283A8A"/>
    <w:p w:rsidR="00283A8A" w:rsidRPr="00283A8A" w:rsidRDefault="00283A8A" w:rsidP="00283A8A"/>
    <w:p w:rsidR="00283A8A" w:rsidRPr="00283A8A" w:rsidRDefault="00283A8A" w:rsidP="00283A8A"/>
    <w:p w:rsidR="00283A8A" w:rsidRPr="00283A8A" w:rsidRDefault="00283A8A" w:rsidP="00283A8A"/>
    <w:p w:rsidR="00283A8A" w:rsidRPr="00283A8A" w:rsidRDefault="00283A8A" w:rsidP="00283A8A"/>
    <w:p w:rsidR="00283A8A" w:rsidRPr="00283A8A" w:rsidRDefault="00283A8A" w:rsidP="00283A8A"/>
    <w:p w:rsidR="00283A8A" w:rsidRPr="00283A8A" w:rsidRDefault="00283A8A" w:rsidP="00283A8A"/>
    <w:p w:rsidR="00283A8A" w:rsidRPr="00283A8A" w:rsidRDefault="00283A8A" w:rsidP="00283A8A"/>
    <w:p w:rsidR="00283A8A" w:rsidRPr="00283A8A" w:rsidRDefault="00283A8A" w:rsidP="00283A8A"/>
    <w:p w:rsidR="00283A8A" w:rsidRPr="00283A8A" w:rsidRDefault="00283A8A" w:rsidP="00283A8A"/>
    <w:p w:rsidR="00283A8A" w:rsidRPr="00283A8A" w:rsidRDefault="00283A8A" w:rsidP="00283A8A"/>
    <w:p w:rsidR="00283A8A" w:rsidRPr="00283A8A" w:rsidRDefault="00283A8A" w:rsidP="00283A8A"/>
    <w:p w:rsidR="00283A8A" w:rsidRDefault="00283A8A" w:rsidP="0004438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04438B" w:rsidRDefault="0004438B" w:rsidP="0004438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42E" w:rsidRDefault="00393A48" w:rsidP="002D468E">
      <w:pPr>
        <w:pStyle w:val="a7"/>
        <w:rPr>
          <w:rFonts w:ascii="Times New Roman" w:hAnsi="Times New Roman" w:cs="Times New Roman"/>
          <w:sz w:val="24"/>
          <w:szCs w:val="24"/>
        </w:rPr>
      </w:pPr>
      <w:r w:rsidRPr="00997A5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3A8A" w:rsidRPr="00997A58">
        <w:rPr>
          <w:rFonts w:ascii="Times New Roman" w:hAnsi="Times New Roman" w:cs="Times New Roman"/>
          <w:sz w:val="24"/>
          <w:szCs w:val="24"/>
        </w:rPr>
        <w:t xml:space="preserve">1.1. </w:t>
      </w:r>
      <w:r w:rsidR="00AA1AF9">
        <w:rPr>
          <w:rFonts w:ascii="Times New Roman" w:hAnsi="Times New Roman" w:cs="Times New Roman"/>
          <w:sz w:val="24"/>
          <w:szCs w:val="24"/>
        </w:rPr>
        <w:t xml:space="preserve">Стандарт организации деятельности Контрольно-счетной палаты Зубцовского района СОД-01 «Планирование экспертно-аналитических и контрольных мероприятий Контрольно-счетной палаты Зубцовского района» разработан в целях реализации </w:t>
      </w:r>
      <w:r w:rsidR="00BE742E">
        <w:rPr>
          <w:rFonts w:ascii="Times New Roman" w:hAnsi="Times New Roman" w:cs="Times New Roman"/>
          <w:sz w:val="24"/>
          <w:szCs w:val="24"/>
        </w:rPr>
        <w:t>решения</w:t>
      </w:r>
      <w:r w:rsidR="00BE742E" w:rsidRPr="00997A58">
        <w:rPr>
          <w:rFonts w:ascii="Times New Roman" w:hAnsi="Times New Roman" w:cs="Times New Roman"/>
          <w:sz w:val="24"/>
          <w:szCs w:val="24"/>
        </w:rPr>
        <w:t xml:space="preserve"> Собрания депутатов Зубцовского района № 407 от 10.07.2013 года «Об утверждении Положения о контрольно-счетной палате Зубцовского района»</w:t>
      </w:r>
      <w:r w:rsidR="00BE742E">
        <w:rPr>
          <w:rFonts w:ascii="Times New Roman" w:hAnsi="Times New Roman" w:cs="Times New Roman"/>
          <w:sz w:val="24"/>
          <w:szCs w:val="24"/>
        </w:rPr>
        <w:t xml:space="preserve"> с учетом бюджетного законодательства Российской Федерации.</w:t>
      </w:r>
    </w:p>
    <w:p w:rsidR="001710A3" w:rsidRDefault="00BE742E" w:rsidP="002D468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Целью настоящего Стандарта является установление общих принципов, правил и процедуры планирования экспертно-аналитических и контрольных мероприятий К</w:t>
      </w:r>
      <w:r w:rsidR="00970C1A">
        <w:rPr>
          <w:rFonts w:ascii="Times New Roman" w:hAnsi="Times New Roman" w:cs="Times New Roman"/>
          <w:sz w:val="24"/>
          <w:szCs w:val="24"/>
        </w:rPr>
        <w:t>онтрольно-счетной палаты Зубцовского района (далее – Контрольно-счетная палата).</w:t>
      </w:r>
    </w:p>
    <w:p w:rsidR="00970C1A" w:rsidRDefault="00970C1A" w:rsidP="002D468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1.3. Задачами настоящего Стандарта является:</w:t>
      </w:r>
    </w:p>
    <w:p w:rsidR="00970C1A" w:rsidRDefault="00970C1A" w:rsidP="002D468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определение целей, задач и принципов планирования;</w:t>
      </w:r>
    </w:p>
    <w:p w:rsidR="00970C1A" w:rsidRDefault="00970C1A" w:rsidP="002D468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установление порядка формирования и утверждения плановых документов Контрольно-счетной палаты;</w:t>
      </w:r>
    </w:p>
    <w:p w:rsidR="00970C1A" w:rsidRDefault="00970C1A" w:rsidP="002D468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определение требований к форме, структуре и содержанию Плана </w:t>
      </w:r>
      <w:r w:rsidR="00A61D69">
        <w:rPr>
          <w:rFonts w:ascii="Times New Roman" w:hAnsi="Times New Roman" w:cs="Times New Roman"/>
          <w:sz w:val="24"/>
          <w:szCs w:val="24"/>
        </w:rPr>
        <w:t>работы (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="00A61D6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Контрольно-счетной палаты;</w:t>
      </w:r>
    </w:p>
    <w:p w:rsidR="00970C1A" w:rsidRDefault="00970C1A" w:rsidP="002D468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установление порядка корректировки и контроля исполнения Плана </w:t>
      </w:r>
      <w:r w:rsidR="00A61D69">
        <w:rPr>
          <w:rFonts w:ascii="Times New Roman" w:hAnsi="Times New Roman" w:cs="Times New Roman"/>
          <w:sz w:val="24"/>
          <w:szCs w:val="24"/>
        </w:rPr>
        <w:t>работы (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="00A61D6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Контрольно-счетной палаты.</w:t>
      </w:r>
    </w:p>
    <w:p w:rsidR="00970C1A" w:rsidRDefault="00970C1A" w:rsidP="002D468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0C1A" w:rsidRDefault="00970C1A" w:rsidP="00970C1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Цели, задачи и принципы планирования деятельности </w:t>
      </w:r>
    </w:p>
    <w:p w:rsidR="00970C1A" w:rsidRDefault="00970C1A" w:rsidP="00970C1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Контрольно-счетной палаты</w:t>
      </w:r>
    </w:p>
    <w:p w:rsidR="00970C1A" w:rsidRDefault="00970C1A" w:rsidP="00970C1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C1A" w:rsidRDefault="00970C1A" w:rsidP="00970C1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2.1. Контрольно-счетная палат строит свою деятельность исходя из необходимости обеспечения всестороннего системного контроля за формированием и использованием </w:t>
      </w:r>
      <w:r w:rsidR="00FB3179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средств.</w:t>
      </w:r>
    </w:p>
    <w:p w:rsidR="00970C1A" w:rsidRDefault="00970C1A" w:rsidP="00970C1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Планирование осуществляется в целях эффективной организации осуществления внешнего муниципального финансового контроля, обеспечения выполнения Контрольно-счетной палатой законодательно установленных задач.</w:t>
      </w:r>
    </w:p>
    <w:p w:rsidR="00970C1A" w:rsidRDefault="00970C1A" w:rsidP="00970C1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Планирование осуществляется </w:t>
      </w:r>
      <w:r w:rsidR="00404DDD">
        <w:rPr>
          <w:rFonts w:ascii="Times New Roman" w:hAnsi="Times New Roman" w:cs="Times New Roman"/>
          <w:sz w:val="24"/>
          <w:szCs w:val="24"/>
        </w:rPr>
        <w:t>с учетом всех видов и направлений деятельности Контрольно-счетной палаты, программ социально-экономического развития Российской Федерации, Тверской области на среднесрочную перспективу, национальных проектов и муниципальных программ.</w:t>
      </w:r>
    </w:p>
    <w:p w:rsidR="00404DDD" w:rsidRDefault="00404DDD" w:rsidP="00970C1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2.2. Планирование осуществляется на системном подходе в соответствии со следующими принципами:</w:t>
      </w:r>
    </w:p>
    <w:p w:rsidR="00404DDD" w:rsidRDefault="00535A0D" w:rsidP="00970C1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непрерывности планирования;</w:t>
      </w:r>
    </w:p>
    <w:p w:rsidR="00535A0D" w:rsidRDefault="00535A0D" w:rsidP="00970C1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актуальности и важности вопросов проверки;</w:t>
      </w:r>
    </w:p>
    <w:p w:rsidR="00535A0D" w:rsidRDefault="00535A0D" w:rsidP="00970C1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комплектности планирования (охват планированием всех законодательно установленных задач, видов и направлений деятельности Контрольно-счетной палаты);</w:t>
      </w:r>
    </w:p>
    <w:p w:rsidR="00535A0D" w:rsidRDefault="00535A0D" w:rsidP="00970C1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равномерности распределения контрольных мероприятий по главным администраторам средств местного бюджета, а также по муниципальным образованиям;</w:t>
      </w:r>
    </w:p>
    <w:p w:rsidR="00535A0D" w:rsidRDefault="00535A0D" w:rsidP="00970C1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рациональности распределения трудовых, финансовых, материальных и иных ресурсов, направляемых на обеспечение выполнения задач и функций Контрольно-счетной палаты;</w:t>
      </w:r>
    </w:p>
    <w:p w:rsidR="00535A0D" w:rsidRDefault="00535A0D" w:rsidP="00970C1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системной периодичности проведения мероприятий на объектах контроля;</w:t>
      </w:r>
    </w:p>
    <w:p w:rsidR="00535A0D" w:rsidRDefault="00535A0D" w:rsidP="00970C1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координации планов </w:t>
      </w:r>
      <w:r w:rsidR="00FB3179">
        <w:rPr>
          <w:rFonts w:ascii="Times New Roman" w:hAnsi="Times New Roman" w:cs="Times New Roman"/>
          <w:sz w:val="24"/>
          <w:szCs w:val="24"/>
        </w:rPr>
        <w:t>работы (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="00FB31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Контрольно-счетной палаты с планами деятельности других органов государственного (муниципального) финансового контроля, а также правоохранительными органами Российской Федерации.</w:t>
      </w:r>
    </w:p>
    <w:p w:rsidR="00535A0D" w:rsidRDefault="00535A0D" w:rsidP="00970C1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F2D7F" w:rsidRDefault="005F2D7F" w:rsidP="00970C1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F2D7F" w:rsidRDefault="005F2D7F" w:rsidP="00970C1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F2D7F" w:rsidRDefault="005F2D7F" w:rsidP="00970C1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35A0D" w:rsidRDefault="00535A0D" w:rsidP="00535A0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Плановые документы Контрольно-счетной палаты</w:t>
      </w:r>
    </w:p>
    <w:p w:rsidR="00A10408" w:rsidRDefault="00A10408" w:rsidP="00535A0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408" w:rsidRDefault="00A10408" w:rsidP="00A1040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3.1. В Контрольно-счетной палате формируется и утверждается план </w:t>
      </w:r>
      <w:r w:rsidR="00A61D69">
        <w:rPr>
          <w:rFonts w:ascii="Times New Roman" w:hAnsi="Times New Roman" w:cs="Times New Roman"/>
          <w:sz w:val="24"/>
          <w:szCs w:val="24"/>
        </w:rPr>
        <w:t>работы (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="00A61D6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Контрольно-счетной палаты Зубцовского района (годовой).</w:t>
      </w:r>
    </w:p>
    <w:p w:rsidR="00A10408" w:rsidRDefault="00A10408" w:rsidP="00A1040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3.2. План </w:t>
      </w:r>
      <w:r w:rsidR="00A61D69">
        <w:rPr>
          <w:rFonts w:ascii="Times New Roman" w:hAnsi="Times New Roman" w:cs="Times New Roman"/>
          <w:sz w:val="24"/>
          <w:szCs w:val="24"/>
        </w:rPr>
        <w:t>работы (деятельности)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Контрольно-счетной палаты включает в себя мероприятия во всем полномочиям, осуществляемым Контрольно-счетной палатой в соответствии с </w:t>
      </w:r>
      <w:r w:rsidRPr="00997A58">
        <w:rPr>
          <w:rFonts w:ascii="Times New Roman" w:hAnsi="Times New Roman" w:cs="Times New Roman"/>
          <w:sz w:val="24"/>
          <w:szCs w:val="24"/>
        </w:rPr>
        <w:t>решением Собрания депутатов Зубцовского района № 407 от 10.07.2013 года «Об утверждении Положения о контрольно-счетной палате Зубцовского района»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408" w:rsidRDefault="00A10408" w:rsidP="00A1040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10408" w:rsidRDefault="00A10408" w:rsidP="00A1040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Формирование и утверждение плановых документов </w:t>
      </w:r>
    </w:p>
    <w:p w:rsidR="00A10408" w:rsidRDefault="00A10408" w:rsidP="00A1040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Контрольно-счетной палаты</w:t>
      </w:r>
    </w:p>
    <w:p w:rsidR="00A10408" w:rsidRDefault="00A10408" w:rsidP="00A1040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408" w:rsidRDefault="00A10408" w:rsidP="00A1040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4.1. Формирование и утверждение плановых документов Контрольно-счетной палаты осуществляется в сроки и с учетом положений настоящего Стандарта.</w:t>
      </w:r>
    </w:p>
    <w:p w:rsidR="00A10408" w:rsidRDefault="00A10408" w:rsidP="00A1040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4.2. </w:t>
      </w:r>
      <w:r w:rsidR="00183DDE">
        <w:rPr>
          <w:rFonts w:ascii="Times New Roman" w:hAnsi="Times New Roman" w:cs="Times New Roman"/>
          <w:sz w:val="24"/>
          <w:szCs w:val="24"/>
        </w:rPr>
        <w:t xml:space="preserve">Формирование Плана </w:t>
      </w:r>
      <w:r w:rsidR="00A61D69">
        <w:rPr>
          <w:rFonts w:ascii="Times New Roman" w:hAnsi="Times New Roman" w:cs="Times New Roman"/>
          <w:sz w:val="24"/>
          <w:szCs w:val="24"/>
        </w:rPr>
        <w:t>работы (</w:t>
      </w:r>
      <w:r w:rsidR="00183DDE">
        <w:rPr>
          <w:rFonts w:ascii="Times New Roman" w:hAnsi="Times New Roman" w:cs="Times New Roman"/>
          <w:sz w:val="24"/>
          <w:szCs w:val="24"/>
        </w:rPr>
        <w:t>деятельности</w:t>
      </w:r>
      <w:r w:rsidR="00A61D69">
        <w:rPr>
          <w:rFonts w:ascii="Times New Roman" w:hAnsi="Times New Roman" w:cs="Times New Roman"/>
          <w:sz w:val="24"/>
          <w:szCs w:val="24"/>
        </w:rPr>
        <w:t>)</w:t>
      </w:r>
      <w:r w:rsidR="00183DDE">
        <w:rPr>
          <w:rFonts w:ascii="Times New Roman" w:hAnsi="Times New Roman" w:cs="Times New Roman"/>
          <w:sz w:val="24"/>
          <w:szCs w:val="24"/>
        </w:rPr>
        <w:t xml:space="preserve"> Контрольно-счетной палаты включает осуществление следующих действий:</w:t>
      </w:r>
    </w:p>
    <w:p w:rsidR="00183DDE" w:rsidRDefault="00183DDE" w:rsidP="00A1040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подготовку предложений в проект Плана </w:t>
      </w:r>
      <w:r w:rsidR="00A61D69">
        <w:rPr>
          <w:rFonts w:ascii="Times New Roman" w:hAnsi="Times New Roman" w:cs="Times New Roman"/>
          <w:sz w:val="24"/>
          <w:szCs w:val="24"/>
        </w:rPr>
        <w:t>работы (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="00A61D6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Контрольно-счетной палаты;</w:t>
      </w:r>
    </w:p>
    <w:p w:rsidR="00183DDE" w:rsidRDefault="00183DDE" w:rsidP="00A1040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составление проекта Плана </w:t>
      </w:r>
      <w:r w:rsidR="00A61D69">
        <w:rPr>
          <w:rFonts w:ascii="Times New Roman" w:hAnsi="Times New Roman" w:cs="Times New Roman"/>
          <w:sz w:val="24"/>
          <w:szCs w:val="24"/>
        </w:rPr>
        <w:t>работы (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="00A61D6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Контрольно-счетной палаты;</w:t>
      </w:r>
    </w:p>
    <w:p w:rsidR="00183DDE" w:rsidRDefault="00183DDE" w:rsidP="00A1040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согласование проекта Плана </w:t>
      </w:r>
      <w:r w:rsidR="00A61D69">
        <w:rPr>
          <w:rFonts w:ascii="Times New Roman" w:hAnsi="Times New Roman" w:cs="Times New Roman"/>
          <w:sz w:val="24"/>
          <w:szCs w:val="24"/>
        </w:rPr>
        <w:t>работы (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="00A61D6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Контрольно-счетной палаты;</w:t>
      </w:r>
    </w:p>
    <w:p w:rsidR="00183DDE" w:rsidRDefault="00183DDE" w:rsidP="00A1040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утверждение Плана </w:t>
      </w:r>
      <w:r w:rsidR="00A61D69">
        <w:rPr>
          <w:rFonts w:ascii="Times New Roman" w:hAnsi="Times New Roman" w:cs="Times New Roman"/>
          <w:sz w:val="24"/>
          <w:szCs w:val="24"/>
        </w:rPr>
        <w:t>работы (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="00A61D6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Контрольно-счетной палаты.</w:t>
      </w:r>
    </w:p>
    <w:p w:rsidR="00183DDE" w:rsidRDefault="00183DDE" w:rsidP="00A1040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4.3. Подготовка предложений в проект Плана</w:t>
      </w:r>
      <w:r w:rsidR="00A61D69">
        <w:rPr>
          <w:rFonts w:ascii="Times New Roman" w:hAnsi="Times New Roman" w:cs="Times New Roman"/>
          <w:sz w:val="24"/>
          <w:szCs w:val="24"/>
        </w:rPr>
        <w:t xml:space="preserve"> работы (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="00A61D6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Контрольно-счетной палаты по контрольным и экспертно-аналитическим мероприятиям осуществляется в соответствии с</w:t>
      </w:r>
      <w:r w:rsidR="00A61D69">
        <w:rPr>
          <w:rFonts w:ascii="Times New Roman" w:hAnsi="Times New Roman" w:cs="Times New Roman"/>
          <w:sz w:val="24"/>
          <w:szCs w:val="24"/>
        </w:rPr>
        <w:t>о статьей 14 решения</w:t>
      </w:r>
      <w:r w:rsidRPr="00997A58">
        <w:rPr>
          <w:rFonts w:ascii="Times New Roman" w:hAnsi="Times New Roman" w:cs="Times New Roman"/>
          <w:sz w:val="24"/>
          <w:szCs w:val="24"/>
        </w:rPr>
        <w:t xml:space="preserve"> Собрания депутатов Зубцовского района № 407 от 10.07.2013 года «Об утверждении Положения о контрольно-счетной палате Зубцовского района»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2D7F" w:rsidRDefault="005F2D7F" w:rsidP="00A1040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Обязательному рассмотрению при формировании плана </w:t>
      </w:r>
      <w:r w:rsidR="00A61D69">
        <w:rPr>
          <w:rFonts w:ascii="Times New Roman" w:hAnsi="Times New Roman" w:cs="Times New Roman"/>
          <w:sz w:val="24"/>
          <w:szCs w:val="24"/>
        </w:rPr>
        <w:t>работы (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="00A61D6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Контрольно-счетной палаты подлежат </w:t>
      </w:r>
      <w:r w:rsidR="00A61D69">
        <w:rPr>
          <w:rFonts w:ascii="Times New Roman" w:hAnsi="Times New Roman" w:cs="Times New Roman"/>
          <w:sz w:val="24"/>
          <w:szCs w:val="24"/>
        </w:rPr>
        <w:t>поручения Собрания депутатов Зубцовского района, предложения и запросы Главы Зубцовского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D69">
        <w:rPr>
          <w:rFonts w:ascii="Times New Roman" w:hAnsi="Times New Roman" w:cs="Times New Roman"/>
          <w:sz w:val="24"/>
          <w:szCs w:val="24"/>
        </w:rPr>
        <w:t>района.</w:t>
      </w:r>
    </w:p>
    <w:p w:rsidR="00A61D69" w:rsidRDefault="00A61D69" w:rsidP="00A1040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При подготовке предложений в проект Плана работы (деятельности) Контрольно-счетной палаты о проведении контрольных мероприятий с участием других государственных</w:t>
      </w:r>
      <w:r w:rsidR="005A21D9">
        <w:rPr>
          <w:rFonts w:ascii="Times New Roman" w:hAnsi="Times New Roman" w:cs="Times New Roman"/>
          <w:sz w:val="24"/>
          <w:szCs w:val="24"/>
        </w:rPr>
        <w:t>, муниципальных контрольных и правоохранительных органов в соответствии с документами, подписанными Контрольно-счетной палатой с указанными органами, с ними должны быть предварительно согласованы сроки проведения и объекты контрольных мероприятий.</w:t>
      </w:r>
    </w:p>
    <w:p w:rsidR="005A21D9" w:rsidRDefault="005A21D9" w:rsidP="00A1040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4.4. Предложения в проект Плана работы (деятельности) Контрольно-счетной палаты подготавливаются специалистами Контрольно-счетной палаты в соответствии с формой плана по направлениям деятельности Контрольно-счетной палаты.</w:t>
      </w:r>
    </w:p>
    <w:p w:rsidR="00183DDE" w:rsidRDefault="005A21D9" w:rsidP="00A1040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4.5. Предложения по контрольным и экспертно-аналитическим мероприятиям, предлагаемым в проект плана работы (деятельности) Контрольно-счетной палаты, должны содержать следующие данные:</w:t>
      </w:r>
    </w:p>
    <w:p w:rsidR="005A21D9" w:rsidRDefault="005A21D9" w:rsidP="00A1040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вид мероприятия (контрольное или экспертно-аналитическое) и его наименование;</w:t>
      </w:r>
    </w:p>
    <w:p w:rsidR="005A21D9" w:rsidRDefault="005A21D9" w:rsidP="00A1040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перечень объектов мероприятия (по контрольным мероприятиям);</w:t>
      </w:r>
    </w:p>
    <w:p w:rsidR="005A21D9" w:rsidRDefault="005A21D9" w:rsidP="00A1040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срок проведения мероприятия;</w:t>
      </w:r>
    </w:p>
    <w:p w:rsidR="005A21D9" w:rsidRDefault="005A21D9" w:rsidP="00A1040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ответственные за проведение мероприятия;</w:t>
      </w:r>
    </w:p>
    <w:p w:rsidR="005A21D9" w:rsidRDefault="005A21D9" w:rsidP="00A1040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основание для включения мероприятия в план.</w:t>
      </w:r>
    </w:p>
    <w:p w:rsidR="005A21D9" w:rsidRDefault="005A21D9" w:rsidP="00A1040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4.5.1. Наименование планируемого контрольного или экспертно-аналитического мероприятия должно иметь формулировку его предмета, который обязан соответствовать задачам и функциям Контрольно-счетной палаты, установленным </w:t>
      </w:r>
      <w:r w:rsidRPr="00997A58">
        <w:rPr>
          <w:rFonts w:ascii="Times New Roman" w:hAnsi="Times New Roman" w:cs="Times New Roman"/>
          <w:sz w:val="24"/>
          <w:szCs w:val="24"/>
        </w:rPr>
        <w:t>решением Собрания депутатов Зубцовского района № 407 от 10.07.2013 года «Об утверждении Положения о контрольно-счетной палате Зубцовского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и другим нормативным правовым актам Российской Федерации, Тверской области и Зубцовского района.</w:t>
      </w:r>
    </w:p>
    <w:p w:rsidR="001550CC" w:rsidRDefault="001550CC" w:rsidP="00A1040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В наименовании контрольного мероприятия не должны указываться объекты мероприятия, за исключением случаев проведения мероприятия на одном объекте.</w:t>
      </w:r>
    </w:p>
    <w:p w:rsidR="001550CC" w:rsidRDefault="001550CC" w:rsidP="00A1040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случае планирования проведения совместного (параллельного) контрольного (экспертно-аналитического) мероприятия в его наименовании в скобках указываются органы (организации), совместно (параллельно) с которыми планируется проведение мероприятия.</w:t>
      </w:r>
    </w:p>
    <w:p w:rsidR="001550CC" w:rsidRDefault="001550CC" w:rsidP="00A1040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Перечень объектов контрольного мероприятия должен содержать полные и точные наименования объектов с указанием их организационно-правовой формы и местонахождения.</w:t>
      </w:r>
    </w:p>
    <w:p w:rsidR="001550CC" w:rsidRDefault="001550CC" w:rsidP="00A1040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исключительных случаях предложение о включении контрольного мероприятия в План работы (деятельности) Контрольно-счетной палаты может не содержать перечня объектов мероприятия.</w:t>
      </w:r>
    </w:p>
    <w:p w:rsidR="001550CC" w:rsidRDefault="001550CC" w:rsidP="00A1040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4.5.2.Ответсвенными за проведение контрольных и экспертно-аналитических мероприятий являются специалисты Контрольно-счетной палаты.</w:t>
      </w:r>
    </w:p>
    <w:p w:rsidR="001550CC" w:rsidRDefault="001550CC" w:rsidP="00A1040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4.5.3. Основанием для включения контрольного и экспертно-аналитического мероприятия в проект Плана </w:t>
      </w:r>
      <w:r w:rsidR="003F729B">
        <w:rPr>
          <w:rFonts w:ascii="Times New Roman" w:hAnsi="Times New Roman" w:cs="Times New Roman"/>
          <w:sz w:val="24"/>
          <w:szCs w:val="24"/>
        </w:rPr>
        <w:t>работы (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="003F729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Контрольно-счетной палаты могут являться:</w:t>
      </w:r>
    </w:p>
    <w:p w:rsidR="001550CC" w:rsidRDefault="001550CC" w:rsidP="001550CC">
      <w:pPr>
        <w:pStyle w:val="a7"/>
        <w:rPr>
          <w:rFonts w:ascii="Times New Roman" w:hAnsi="Times New Roman" w:cs="Times New Roman"/>
          <w:sz w:val="24"/>
          <w:szCs w:val="24"/>
        </w:rPr>
      </w:pPr>
      <w:r w:rsidRPr="001550CC">
        <w:rPr>
          <w:rFonts w:ascii="Times New Roman" w:hAnsi="Times New Roman" w:cs="Times New Roman"/>
          <w:sz w:val="24"/>
          <w:szCs w:val="24"/>
        </w:rPr>
        <w:t xml:space="preserve">              - нормы Бюджетного кодекса Российской Федерации, федерального закона от 7 февраля 2011 г. N 6-ФЗ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0CC">
        <w:rPr>
          <w:rFonts w:ascii="Times New Roman" w:hAnsi="Times New Roman" w:cs="Times New Roman"/>
          <w:sz w:val="24"/>
          <w:szCs w:val="24"/>
        </w:rPr>
        <w:t>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rFonts w:ascii="Times New Roman" w:hAnsi="Times New Roman" w:cs="Times New Roman"/>
          <w:sz w:val="24"/>
          <w:szCs w:val="24"/>
        </w:rPr>
        <w:t>, решения</w:t>
      </w:r>
      <w:r w:rsidRPr="00997A58">
        <w:rPr>
          <w:rFonts w:ascii="Times New Roman" w:hAnsi="Times New Roman" w:cs="Times New Roman"/>
          <w:sz w:val="24"/>
          <w:szCs w:val="24"/>
        </w:rPr>
        <w:t xml:space="preserve"> Собрания депутатов Зубцовского района № 407 от 10.07.2013 года «Об утверждении Положения о контрольно-счетной палате Зубцовского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, других федеральных </w:t>
      </w:r>
      <w:r w:rsidR="00504D50">
        <w:rPr>
          <w:rFonts w:ascii="Times New Roman" w:hAnsi="Times New Roman" w:cs="Times New Roman"/>
          <w:sz w:val="24"/>
          <w:szCs w:val="24"/>
        </w:rPr>
        <w:t>законов, законов Тверской области, федеральные, областные и муниципальные нормативно-правовые акты, определяющие полномочия Контрольно-счетной палаты, в рамках выполнения которых планируется проведение мероприятия;</w:t>
      </w:r>
    </w:p>
    <w:p w:rsidR="00504D50" w:rsidRDefault="00504D50" w:rsidP="001550C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поручения, обращения и запросы, направляемые в Контрольно-счетную палату в соответствии с нормативно-правовыми актами Зубцовского района;</w:t>
      </w:r>
    </w:p>
    <w:p w:rsidR="00504D50" w:rsidRDefault="00504D50" w:rsidP="001550C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аналитические материалы, подготовленные в рамках оперативного контроля исполнения местного бюджета, обращений и иных данных, полученных Контрольно-счетной палатой в ходе осуществления деятельности.</w:t>
      </w:r>
    </w:p>
    <w:p w:rsidR="00504D50" w:rsidRDefault="00504D50" w:rsidP="001550C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4.6. К каждому предложению о включении контрольного (экспертно-аналитического) мероприятия в проект Плана работы (деятельности) Контрольно-счетной палаты прилагается соответствующее обоснование выбора предмета и объектов контрольного (экспертно-аналитического) мероприятия.</w:t>
      </w:r>
    </w:p>
    <w:p w:rsidR="00504D50" w:rsidRDefault="00504D50" w:rsidP="001550C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Данное положение не распространяется на мероприятия:</w:t>
      </w:r>
    </w:p>
    <w:p w:rsidR="00AD77CA" w:rsidRDefault="00AD77CA" w:rsidP="001550C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проводимые ежегодно в рамках предварительного и оперативного контроля формирования и исполнения местного бюджета;</w:t>
      </w:r>
    </w:p>
    <w:p w:rsidR="00AD77CA" w:rsidRDefault="00AD77CA" w:rsidP="001550C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проводимые по поручению Собрания депутатов Зубцовского района, предложениям и запросам Главы Зубцовского района;</w:t>
      </w:r>
    </w:p>
    <w:p w:rsidR="00AD77CA" w:rsidRDefault="00AD77CA" w:rsidP="001550C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предметом, которых является реализация ранее направленных представлений (предписаний) Контрольно-счетной палаты;</w:t>
      </w:r>
    </w:p>
    <w:p w:rsidR="00AD77CA" w:rsidRDefault="00AD77CA" w:rsidP="001550C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внешние проверки годовой бюджетной отчетности и т.д.</w:t>
      </w:r>
    </w:p>
    <w:p w:rsidR="00AD77CA" w:rsidRDefault="00AD77CA" w:rsidP="001550C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4.6.1. Выбор предмета контрольного (экспертно-аналитического) мероприятия должен быть обоснован по следующим критериям:</w:t>
      </w:r>
    </w:p>
    <w:p w:rsidR="002627F1" w:rsidRDefault="002627F1" w:rsidP="001550C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соответствие предмета мероприятия задачам и функциям Контрольно-счетной палаты, установленным Бюджетным кодексом Российской Федерации, федеральным</w:t>
      </w:r>
      <w:r w:rsidRPr="001550CC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550CC">
        <w:rPr>
          <w:rFonts w:ascii="Times New Roman" w:hAnsi="Times New Roman" w:cs="Times New Roman"/>
          <w:sz w:val="24"/>
          <w:szCs w:val="24"/>
        </w:rPr>
        <w:t xml:space="preserve"> от 7 февраля 2011 г. N 6-ФЗ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0CC">
        <w:rPr>
          <w:rFonts w:ascii="Times New Roman" w:hAnsi="Times New Roman" w:cs="Times New Roman"/>
          <w:sz w:val="24"/>
          <w:szCs w:val="24"/>
        </w:rPr>
        <w:t>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rFonts w:ascii="Times New Roman" w:hAnsi="Times New Roman" w:cs="Times New Roman"/>
          <w:sz w:val="24"/>
          <w:szCs w:val="24"/>
        </w:rPr>
        <w:t>, решением</w:t>
      </w:r>
      <w:r w:rsidRPr="00997A58">
        <w:rPr>
          <w:rFonts w:ascii="Times New Roman" w:hAnsi="Times New Roman" w:cs="Times New Roman"/>
          <w:sz w:val="24"/>
          <w:szCs w:val="24"/>
        </w:rPr>
        <w:t xml:space="preserve"> Собрания депутатов Зубцовского района № 407 от 10.07.2013 года «Об утверждении Положения о контрольно-счетной палате Зубцовского района»</w:t>
      </w:r>
      <w:r>
        <w:rPr>
          <w:rFonts w:ascii="Times New Roman" w:hAnsi="Times New Roman" w:cs="Times New Roman"/>
          <w:sz w:val="24"/>
          <w:szCs w:val="24"/>
        </w:rPr>
        <w:t>, и другими правовыми актами Российской Федерации, Тверской области и Зубцовского района;</w:t>
      </w:r>
    </w:p>
    <w:p w:rsidR="002627F1" w:rsidRDefault="002627F1" w:rsidP="001550C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- актуальность предмета мероприятия.</w:t>
      </w:r>
    </w:p>
    <w:p w:rsidR="002627F1" w:rsidRDefault="002627F1" w:rsidP="001550C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При планировании проведения контрольного мероприятия в указанном обосновании также учитываются следующие критерии</w:t>
      </w:r>
      <w:r w:rsidR="007E4628">
        <w:rPr>
          <w:rFonts w:ascii="Times New Roman" w:hAnsi="Times New Roman" w:cs="Times New Roman"/>
          <w:sz w:val="24"/>
          <w:szCs w:val="24"/>
        </w:rPr>
        <w:t>:</w:t>
      </w:r>
    </w:p>
    <w:p w:rsidR="007E4628" w:rsidRDefault="007E4628" w:rsidP="001550C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наличие рисков в рассматриваемой сфере формирования или использования муниципальных средств и (или) деятельности объектов мероприятия, которые потенциально могут приводить к негативным результатам;</w:t>
      </w:r>
    </w:p>
    <w:p w:rsidR="007E4628" w:rsidRDefault="007E4628" w:rsidP="001550C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объем муниципальных средств, подлежащих контролю в данной сфере и (или) используемых объектами мероприятия;</w:t>
      </w:r>
    </w:p>
    <w:p w:rsidR="00AD77CA" w:rsidRDefault="007E4628" w:rsidP="001550C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сроки и результаты проведения предшествующих контрольных мероприятий в данной сфере и (или) на данных объектах.</w:t>
      </w:r>
    </w:p>
    <w:p w:rsidR="007E4628" w:rsidRDefault="007E4628" w:rsidP="001550C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4.6.2. Выбор объектов контрольных мероприятий осуществляется, исходя из необходимости максимального охвата в течение 3 лет контрольными мероприятиями по направлениям деятельности Контрольно-счетной палаты.</w:t>
      </w:r>
    </w:p>
    <w:p w:rsidR="007E4628" w:rsidRDefault="007E4628" w:rsidP="001550C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4.7. План </w:t>
      </w:r>
      <w:r w:rsidR="00D80A21">
        <w:rPr>
          <w:rFonts w:ascii="Times New Roman" w:hAnsi="Times New Roman" w:cs="Times New Roman"/>
          <w:sz w:val="24"/>
          <w:szCs w:val="24"/>
        </w:rPr>
        <w:t>работы (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="00D80A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Контрольно-счетной палаты должен формироваться таким образом, чтобы он создавал условия для качественного выполнения планируемых мероприятий в установленные сроки.</w:t>
      </w:r>
    </w:p>
    <w:p w:rsidR="00F25D6E" w:rsidRDefault="00F25D6E" w:rsidP="001550C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4.8. Предложения о включении мероприятий в проект Плана</w:t>
      </w:r>
      <w:r w:rsidR="00D80A21">
        <w:rPr>
          <w:rFonts w:ascii="Times New Roman" w:hAnsi="Times New Roman" w:cs="Times New Roman"/>
          <w:sz w:val="24"/>
          <w:szCs w:val="24"/>
        </w:rPr>
        <w:t xml:space="preserve"> работы (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="00D80A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Контрольно-счетной палаты на год подготавливаются по форме проекта Плана</w:t>
      </w:r>
      <w:r w:rsidR="00D80A21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A2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="00D80A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Контрольно-счетной палаты на год (с соответствующими обоснованиями по каждому контрольному (экспертно-аналитическому) мероприятию), направляются специалистами председателю Контрольно-счетной палаты до 1 декабря.</w:t>
      </w:r>
    </w:p>
    <w:p w:rsidR="00F25D6E" w:rsidRDefault="00F25D6E" w:rsidP="001550C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25D6E" w:rsidRDefault="00F25D6E" w:rsidP="00F25D6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Форма и содержание плана </w:t>
      </w:r>
      <w:r w:rsidR="00D80A21">
        <w:rPr>
          <w:rFonts w:ascii="Times New Roman" w:hAnsi="Times New Roman" w:cs="Times New Roman"/>
          <w:b/>
          <w:sz w:val="24"/>
          <w:szCs w:val="24"/>
        </w:rPr>
        <w:t>работы (</w:t>
      </w:r>
      <w:r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D80A21">
        <w:rPr>
          <w:rFonts w:ascii="Times New Roman" w:hAnsi="Times New Roman" w:cs="Times New Roman"/>
          <w:b/>
          <w:sz w:val="24"/>
          <w:szCs w:val="24"/>
        </w:rPr>
        <w:t>)</w:t>
      </w:r>
    </w:p>
    <w:p w:rsidR="00F25D6E" w:rsidRDefault="00F25D6E" w:rsidP="00F25D6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D6E" w:rsidRDefault="00F25D6E" w:rsidP="00F25D6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5.1. План </w:t>
      </w:r>
      <w:r w:rsidR="00D80A21">
        <w:rPr>
          <w:rFonts w:ascii="Times New Roman" w:hAnsi="Times New Roman" w:cs="Times New Roman"/>
          <w:sz w:val="24"/>
          <w:szCs w:val="24"/>
        </w:rPr>
        <w:t>работы (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="00D80A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Контрольно-счетной палаты имеет табличную форму, соответствующую примерной форме Плана </w:t>
      </w:r>
      <w:r w:rsidR="00D80A21">
        <w:rPr>
          <w:rFonts w:ascii="Times New Roman" w:hAnsi="Times New Roman" w:cs="Times New Roman"/>
          <w:sz w:val="24"/>
          <w:szCs w:val="24"/>
        </w:rPr>
        <w:t>работы (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="00D80A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Контрольно-счетной палаты приведенной в приложении № 1.</w:t>
      </w:r>
    </w:p>
    <w:p w:rsidR="00F25D6E" w:rsidRDefault="00F25D6E" w:rsidP="00F25D6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25D6E" w:rsidRDefault="00F25D6E" w:rsidP="00F25D6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D6E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 xml:space="preserve">Корректировка Плана </w:t>
      </w:r>
      <w:r w:rsidR="00D80A21">
        <w:rPr>
          <w:rFonts w:ascii="Times New Roman" w:hAnsi="Times New Roman" w:cs="Times New Roman"/>
          <w:b/>
          <w:sz w:val="24"/>
          <w:szCs w:val="24"/>
        </w:rPr>
        <w:t>работы (</w:t>
      </w:r>
      <w:r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D80A2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Контрольно-счетной палаты</w:t>
      </w:r>
    </w:p>
    <w:p w:rsidR="00F25D6E" w:rsidRDefault="00F25D6E" w:rsidP="00F25D6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D6E" w:rsidRDefault="00F25D6E" w:rsidP="00F25D6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6.1. План </w:t>
      </w:r>
      <w:r w:rsidR="00D80A21">
        <w:rPr>
          <w:rFonts w:ascii="Times New Roman" w:hAnsi="Times New Roman" w:cs="Times New Roman"/>
          <w:sz w:val="24"/>
          <w:szCs w:val="24"/>
        </w:rPr>
        <w:t>работы (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="00D80A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Контрольно-счетной палаты может быть изменен в соответствии с поручениями Собрания депутатов Зубцовского района, утвержденными постановлениями Собрания депутатов Зубцовского района, предложениями и запросами Главы Зубцовского района.</w:t>
      </w:r>
    </w:p>
    <w:p w:rsidR="00D80A21" w:rsidRDefault="00D80A21" w:rsidP="00F25D6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6.2. Предложения по корректировке Плана работы (деятельности) Контрольно-счетной палаты в обязательном порядке вносятся на рассмотрения сотрудников Контрольно-счетной платы в случае поступления запросов Собрания депутатов Зубцовского района, предложений и запросов Главы Зубцовского района.</w:t>
      </w:r>
    </w:p>
    <w:p w:rsidR="00D80A21" w:rsidRDefault="00D80A21" w:rsidP="00F25D6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по корректировке Плана работы (деятельности) Контрольно-счетной палаты также могут вноситься на рассмотрение сотрудников Контрольно-счетной палаты в случаях:</w:t>
      </w:r>
    </w:p>
    <w:p w:rsidR="00D80A21" w:rsidRDefault="00D80A21" w:rsidP="00F25D6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поступления обязательных к рассмотрению запросов, в том числе правоохранительных органов;</w:t>
      </w:r>
    </w:p>
    <w:p w:rsidR="00D80A21" w:rsidRDefault="00D80A21" w:rsidP="00F25D6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внесения дополнений и изменений в законодательные и иные нормативные правовые акты Российской Федерации, Тверской области;</w:t>
      </w:r>
    </w:p>
    <w:p w:rsidR="00D80A21" w:rsidRDefault="00D80A21" w:rsidP="00F25D6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выявления в ходе подготовки или проведения контрольного (экспертно-аналитического) мероприятия существенных обстоятельств, требующих изменения наименования, сроков проведения мероприятия;</w:t>
      </w:r>
    </w:p>
    <w:p w:rsidR="00D80A21" w:rsidRDefault="00D80A21" w:rsidP="00F25D6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реорганизация, ликвидация, изменения организационно-правовой формы объектов мероприятия;</w:t>
      </w:r>
    </w:p>
    <w:p w:rsidR="00C35D74" w:rsidRDefault="00D80A21" w:rsidP="00F25D6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отвлечения сотрудников, участвующих в проведении запланированного мероприятия на дополнительные мероприятия, включенные в План работы (деятельности) </w:t>
      </w:r>
      <w:r>
        <w:rPr>
          <w:rFonts w:ascii="Times New Roman" w:hAnsi="Times New Roman" w:cs="Times New Roman"/>
          <w:sz w:val="24"/>
          <w:szCs w:val="24"/>
        </w:rPr>
        <w:lastRenderedPageBreak/>
        <w:t>Контрольно-счетной палаты в течение текущего года на основании поручений, обращений и запросов, направляемых</w:t>
      </w:r>
      <w:r w:rsidR="00C35D74">
        <w:rPr>
          <w:rFonts w:ascii="Times New Roman" w:hAnsi="Times New Roman" w:cs="Times New Roman"/>
          <w:sz w:val="24"/>
          <w:szCs w:val="24"/>
        </w:rPr>
        <w:t xml:space="preserve"> в Контрольно-счетную палату в соответствии с федеральным и региональным законодательством, нормативно правовыми актами Зубцовского района;</w:t>
      </w:r>
    </w:p>
    <w:p w:rsidR="00D80A21" w:rsidRDefault="00C35D74" w:rsidP="00F25D6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возникновения проблем с формированием состава непосредственных исполнителей мероприятия вследствие оргштатных мероприятий, продолжительной болезни, увольнения сотрудников Контрольно-счетной палаты, участвующих в проведении мероприятия, и невозможности их замены другими сотрудниками;</w:t>
      </w:r>
    </w:p>
    <w:p w:rsidR="00B9206B" w:rsidRDefault="00B9206B" w:rsidP="00F25D6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на основании предложений председателя Контрольно-счетной палаты и сотрудников Контрольно-счетной палаты;</w:t>
      </w:r>
    </w:p>
    <w:p w:rsidR="00B9206B" w:rsidRDefault="00B9206B" w:rsidP="00F25D6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иных обстоятельств.</w:t>
      </w:r>
    </w:p>
    <w:p w:rsidR="00B9206B" w:rsidRDefault="00B9206B" w:rsidP="00F25D6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При подготовке предложений об изменении Плана работы (деятельности) Контрольно-счетной палаты необходимо исходить из минимизации его корректировки.</w:t>
      </w:r>
    </w:p>
    <w:p w:rsidR="00B9206B" w:rsidRDefault="00B9206B" w:rsidP="00F25D6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6.3. Корректировка Плана деятельности Контрольно-счетной палаты может осуществляться в виде:</w:t>
      </w:r>
    </w:p>
    <w:p w:rsidR="00B9206B" w:rsidRDefault="00B9206B" w:rsidP="00F25D6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изменения наименования  мероприятия;</w:t>
      </w:r>
    </w:p>
    <w:p w:rsidR="00B9206B" w:rsidRDefault="00B9206B" w:rsidP="00F25D6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изменения сроков проведения мероприятий;</w:t>
      </w:r>
    </w:p>
    <w:p w:rsidR="00B9206B" w:rsidRDefault="00B9206B" w:rsidP="00F25D6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исключения мероприятий из плана; </w:t>
      </w:r>
    </w:p>
    <w:p w:rsidR="00B9206B" w:rsidRDefault="00B9206B" w:rsidP="00F25D6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включения дополнительных мероприятий в план;</w:t>
      </w:r>
    </w:p>
    <w:p w:rsidR="00B9206B" w:rsidRDefault="00B9206B" w:rsidP="00F25D6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и другое.</w:t>
      </w:r>
    </w:p>
    <w:p w:rsidR="00B9206B" w:rsidRDefault="00B9206B" w:rsidP="00F25D6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6.4. Предложения о внесении изменений в План работы (деятельности) Контрольно-счетной палаты направляются специалистами Контрольно-счетной палаты на имя Председателя Контрольно-счетной палаты</w:t>
      </w:r>
      <w:r w:rsidR="00FB1A3F">
        <w:rPr>
          <w:rFonts w:ascii="Times New Roman" w:hAnsi="Times New Roman" w:cs="Times New Roman"/>
          <w:sz w:val="24"/>
          <w:szCs w:val="24"/>
        </w:rPr>
        <w:t>, который принимает решение об их рассмотрении.</w:t>
      </w:r>
    </w:p>
    <w:p w:rsidR="00FB1A3F" w:rsidRDefault="00FB1A3F" w:rsidP="00F25D6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 каждому предложению о включении дополнительного контрольного (экспертно-аналитического) мероприятия в План работы (деятельности) Контрольно-счетной палаты в обязательном порядке прилагается обоснование, подготовленное в соответствии с настоящи</w:t>
      </w:r>
      <w:r w:rsidR="00421773">
        <w:rPr>
          <w:rFonts w:ascii="Times New Roman" w:hAnsi="Times New Roman" w:cs="Times New Roman"/>
          <w:sz w:val="24"/>
          <w:szCs w:val="24"/>
        </w:rPr>
        <w:t>м Стандартом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A3F" w:rsidRDefault="00FB1A3F" w:rsidP="00F25D6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других случаях </w:t>
      </w:r>
      <w:r w:rsidR="00A54FBC">
        <w:rPr>
          <w:rFonts w:ascii="Times New Roman" w:hAnsi="Times New Roman" w:cs="Times New Roman"/>
          <w:sz w:val="24"/>
          <w:szCs w:val="24"/>
        </w:rPr>
        <w:t>корректировки</w:t>
      </w:r>
      <w:r>
        <w:rPr>
          <w:rFonts w:ascii="Times New Roman" w:hAnsi="Times New Roman" w:cs="Times New Roman"/>
          <w:sz w:val="24"/>
          <w:szCs w:val="24"/>
        </w:rPr>
        <w:t xml:space="preserve"> Плана работы (деятельности) Контрольно-счетной палаты, указанных в пунктах 6.2 и 6.3 настоящего Стандарта, в обязательном </w:t>
      </w:r>
      <w:r w:rsidR="00A54FBC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представляется обоснование каждого предлагаемого изменения, которое включается в предложение о внесении изменений в План работы (деятельности) Контрольно-счетной палаты.</w:t>
      </w:r>
    </w:p>
    <w:p w:rsidR="00FB1A3F" w:rsidRDefault="00FB1A3F" w:rsidP="00F25D6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29B" w:rsidRDefault="009A1549" w:rsidP="009A154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Контроль исполнения Плана работы (деятельности) </w:t>
      </w:r>
    </w:p>
    <w:p w:rsidR="00A54FBC" w:rsidRDefault="009A1549" w:rsidP="009A154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Контрольно-счетной палаты</w:t>
      </w:r>
    </w:p>
    <w:p w:rsidR="009A1549" w:rsidRDefault="009A1549" w:rsidP="009A154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549" w:rsidRDefault="009A1549" w:rsidP="009A154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7.1. Основной задачей контроля исполнения Плана деятельности Контрольно-счетной палаты является обеспечение своевременного, полного и качественного выполнения мероприятий, включенных в План работы (деятельности) Контрольно-счетной палаты.</w:t>
      </w:r>
    </w:p>
    <w:p w:rsidR="003F729B" w:rsidRPr="003F729B" w:rsidRDefault="009A1549" w:rsidP="003F729B">
      <w:pPr>
        <w:pStyle w:val="Default"/>
      </w:pPr>
      <w:r>
        <w:t xml:space="preserve">          7.2. Информация о ходе исполнения Плана работы (деятельности) Контрольно-счетной палаты за год рассматривается на заседании сотрудников Контрольно-счетной палаты в соответс</w:t>
      </w:r>
      <w:r w:rsidR="003F729B">
        <w:t>т</w:t>
      </w:r>
      <w:r>
        <w:t xml:space="preserve">вии </w:t>
      </w:r>
      <w:r w:rsidR="003F729B">
        <w:t xml:space="preserve">с СОД-02 </w:t>
      </w:r>
      <w:r w:rsidR="003F729B" w:rsidRPr="003F729B">
        <w:t>«Подготовка отчета о деятельности Контрольно-счетной палаты Зубцовского района»</w:t>
      </w:r>
      <w:r w:rsidR="003F729B">
        <w:t>.</w:t>
      </w:r>
    </w:p>
    <w:p w:rsidR="003F729B" w:rsidRDefault="003F729B" w:rsidP="003F729B">
      <w:pPr>
        <w:pStyle w:val="Default"/>
        <w:jc w:val="center"/>
        <w:rPr>
          <w:b/>
          <w:sz w:val="32"/>
          <w:szCs w:val="32"/>
        </w:rPr>
      </w:pPr>
    </w:p>
    <w:p w:rsidR="009A1549" w:rsidRPr="009A1549" w:rsidRDefault="009A1549" w:rsidP="009A154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E4628" w:rsidRDefault="007E4628" w:rsidP="001550C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D77CA" w:rsidRDefault="00AD77CA" w:rsidP="001550C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04D50" w:rsidRPr="001550CC" w:rsidRDefault="00504D50" w:rsidP="001550C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550CC" w:rsidRPr="001550CC" w:rsidRDefault="001550CC" w:rsidP="001550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550CC" w:rsidRDefault="001550CC" w:rsidP="00A1040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21D9" w:rsidRPr="00A10408" w:rsidRDefault="005A21D9" w:rsidP="00A1040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10408" w:rsidRDefault="003F729B" w:rsidP="003F729B">
      <w:pPr>
        <w:pStyle w:val="a7"/>
        <w:tabs>
          <w:tab w:val="center" w:pos="4677"/>
          <w:tab w:val="left" w:pos="7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F729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F729B" w:rsidRDefault="003F729B" w:rsidP="003F729B">
      <w:pPr>
        <w:pStyle w:val="a7"/>
        <w:tabs>
          <w:tab w:val="center" w:pos="4677"/>
          <w:tab w:val="left" w:pos="7215"/>
        </w:tabs>
        <w:rPr>
          <w:rFonts w:ascii="Times New Roman" w:hAnsi="Times New Roman" w:cs="Times New Roman"/>
          <w:sz w:val="24"/>
          <w:szCs w:val="24"/>
        </w:rPr>
      </w:pPr>
    </w:p>
    <w:p w:rsidR="003F729B" w:rsidRDefault="003F729B" w:rsidP="003F729B">
      <w:pPr>
        <w:pStyle w:val="a7"/>
        <w:tabs>
          <w:tab w:val="center" w:pos="4677"/>
          <w:tab w:val="left" w:pos="7215"/>
        </w:tabs>
        <w:rPr>
          <w:rFonts w:ascii="Times New Roman" w:hAnsi="Times New Roman" w:cs="Times New Roman"/>
          <w:sz w:val="24"/>
          <w:szCs w:val="24"/>
        </w:rPr>
      </w:pPr>
    </w:p>
    <w:p w:rsidR="003F729B" w:rsidRDefault="003F729B" w:rsidP="003F729B">
      <w:pPr>
        <w:pStyle w:val="a7"/>
        <w:tabs>
          <w:tab w:val="center" w:pos="4677"/>
          <w:tab w:val="left" w:pos="7215"/>
        </w:tabs>
        <w:rPr>
          <w:rFonts w:ascii="Times New Roman" w:hAnsi="Times New Roman" w:cs="Times New Roman"/>
          <w:sz w:val="24"/>
          <w:szCs w:val="24"/>
        </w:rPr>
      </w:pPr>
    </w:p>
    <w:p w:rsidR="003F729B" w:rsidRPr="003F729B" w:rsidRDefault="003F729B" w:rsidP="003F729B">
      <w:pPr>
        <w:pStyle w:val="a7"/>
        <w:tabs>
          <w:tab w:val="center" w:pos="4677"/>
          <w:tab w:val="left" w:pos="721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729B">
        <w:rPr>
          <w:rFonts w:ascii="Times New Roman" w:hAnsi="Times New Roman" w:cs="Times New Roman"/>
          <w:b/>
          <w:sz w:val="36"/>
          <w:szCs w:val="36"/>
        </w:rPr>
        <w:t xml:space="preserve">ПЛАН </w:t>
      </w:r>
    </w:p>
    <w:p w:rsidR="003F729B" w:rsidRDefault="003F729B" w:rsidP="003F729B">
      <w:pPr>
        <w:pStyle w:val="a7"/>
        <w:tabs>
          <w:tab w:val="center" w:pos="4677"/>
          <w:tab w:val="left" w:pos="721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</w:t>
      </w:r>
      <w:r w:rsidRPr="003F729B">
        <w:rPr>
          <w:rFonts w:ascii="Times New Roman" w:hAnsi="Times New Roman" w:cs="Times New Roman"/>
          <w:b/>
          <w:sz w:val="36"/>
          <w:szCs w:val="36"/>
        </w:rPr>
        <w:t>аботы (деятельности) Контрольно-счетной палаты Зубцовского района</w:t>
      </w:r>
      <w:r>
        <w:rPr>
          <w:rFonts w:ascii="Times New Roman" w:hAnsi="Times New Roman" w:cs="Times New Roman"/>
          <w:b/>
          <w:sz w:val="36"/>
          <w:szCs w:val="36"/>
        </w:rPr>
        <w:t xml:space="preserve"> на 20__ год</w:t>
      </w:r>
    </w:p>
    <w:p w:rsidR="003F729B" w:rsidRDefault="003F729B" w:rsidP="003F729B">
      <w:pPr>
        <w:pStyle w:val="a7"/>
        <w:tabs>
          <w:tab w:val="center" w:pos="4677"/>
          <w:tab w:val="left" w:pos="721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8"/>
        <w:tblW w:w="0" w:type="auto"/>
        <w:tblLook w:val="04A0"/>
      </w:tblPr>
      <w:tblGrid>
        <w:gridCol w:w="1526"/>
        <w:gridCol w:w="4854"/>
        <w:gridCol w:w="3191"/>
      </w:tblGrid>
      <w:tr w:rsidR="003F729B" w:rsidTr="003F729B">
        <w:tc>
          <w:tcPr>
            <w:tcW w:w="1526" w:type="dxa"/>
          </w:tcPr>
          <w:p w:rsidR="003F729B" w:rsidRPr="003F729B" w:rsidRDefault="003F729B" w:rsidP="003F729B">
            <w:pPr>
              <w:pStyle w:val="a7"/>
              <w:tabs>
                <w:tab w:val="center" w:pos="4677"/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2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F729B" w:rsidRPr="003F729B" w:rsidRDefault="003F729B" w:rsidP="003F729B">
            <w:pPr>
              <w:pStyle w:val="a7"/>
              <w:tabs>
                <w:tab w:val="center" w:pos="4677"/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29B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4854" w:type="dxa"/>
          </w:tcPr>
          <w:p w:rsidR="003F729B" w:rsidRDefault="003F729B" w:rsidP="003F729B">
            <w:pPr>
              <w:pStyle w:val="a7"/>
              <w:tabs>
                <w:tab w:val="center" w:pos="4677"/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29B" w:rsidRPr="003F729B" w:rsidRDefault="003F729B" w:rsidP="003F729B">
            <w:pPr>
              <w:pStyle w:val="a7"/>
              <w:tabs>
                <w:tab w:val="center" w:pos="4677"/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29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1" w:type="dxa"/>
          </w:tcPr>
          <w:p w:rsidR="003F729B" w:rsidRDefault="003F729B" w:rsidP="003F729B">
            <w:pPr>
              <w:pStyle w:val="a7"/>
              <w:tabs>
                <w:tab w:val="center" w:pos="4677"/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29B" w:rsidRDefault="003F729B" w:rsidP="003F729B">
            <w:pPr>
              <w:pStyle w:val="a7"/>
              <w:tabs>
                <w:tab w:val="center" w:pos="4677"/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29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3F729B" w:rsidRPr="003F729B" w:rsidRDefault="003F729B" w:rsidP="003F729B">
            <w:pPr>
              <w:pStyle w:val="a7"/>
              <w:tabs>
                <w:tab w:val="center" w:pos="4677"/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9B" w:rsidTr="003F729B">
        <w:tc>
          <w:tcPr>
            <w:tcW w:w="1526" w:type="dxa"/>
          </w:tcPr>
          <w:p w:rsidR="003F729B" w:rsidRDefault="003F729B" w:rsidP="003F729B">
            <w:pPr>
              <w:pStyle w:val="a7"/>
              <w:tabs>
                <w:tab w:val="center" w:pos="4677"/>
                <w:tab w:val="left" w:pos="72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54" w:type="dxa"/>
          </w:tcPr>
          <w:p w:rsidR="003F729B" w:rsidRDefault="003F729B" w:rsidP="003F729B">
            <w:pPr>
              <w:pStyle w:val="a7"/>
              <w:tabs>
                <w:tab w:val="center" w:pos="4677"/>
                <w:tab w:val="left" w:pos="72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</w:tcPr>
          <w:p w:rsidR="003F729B" w:rsidRDefault="003F729B" w:rsidP="003F729B">
            <w:pPr>
              <w:pStyle w:val="a7"/>
              <w:tabs>
                <w:tab w:val="center" w:pos="4677"/>
                <w:tab w:val="left" w:pos="72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F729B" w:rsidTr="003F729B">
        <w:tc>
          <w:tcPr>
            <w:tcW w:w="1526" w:type="dxa"/>
          </w:tcPr>
          <w:p w:rsidR="003F729B" w:rsidRDefault="003F729B" w:rsidP="003F729B">
            <w:pPr>
              <w:pStyle w:val="a7"/>
              <w:tabs>
                <w:tab w:val="center" w:pos="4677"/>
                <w:tab w:val="left" w:pos="72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54" w:type="dxa"/>
          </w:tcPr>
          <w:p w:rsidR="003F729B" w:rsidRDefault="003F729B" w:rsidP="003F729B">
            <w:pPr>
              <w:pStyle w:val="a7"/>
              <w:tabs>
                <w:tab w:val="center" w:pos="4677"/>
                <w:tab w:val="left" w:pos="72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</w:tcPr>
          <w:p w:rsidR="003F729B" w:rsidRDefault="003F729B" w:rsidP="003F729B">
            <w:pPr>
              <w:pStyle w:val="a7"/>
              <w:tabs>
                <w:tab w:val="center" w:pos="4677"/>
                <w:tab w:val="left" w:pos="72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F729B" w:rsidTr="003F729B">
        <w:tc>
          <w:tcPr>
            <w:tcW w:w="1526" w:type="dxa"/>
          </w:tcPr>
          <w:p w:rsidR="003F729B" w:rsidRDefault="003F729B" w:rsidP="003F729B">
            <w:pPr>
              <w:pStyle w:val="a7"/>
              <w:tabs>
                <w:tab w:val="center" w:pos="4677"/>
                <w:tab w:val="left" w:pos="72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54" w:type="dxa"/>
          </w:tcPr>
          <w:p w:rsidR="003F729B" w:rsidRDefault="003F729B" w:rsidP="003F729B">
            <w:pPr>
              <w:pStyle w:val="a7"/>
              <w:tabs>
                <w:tab w:val="center" w:pos="4677"/>
                <w:tab w:val="left" w:pos="72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</w:tcPr>
          <w:p w:rsidR="003F729B" w:rsidRDefault="003F729B" w:rsidP="003F729B">
            <w:pPr>
              <w:pStyle w:val="a7"/>
              <w:tabs>
                <w:tab w:val="center" w:pos="4677"/>
                <w:tab w:val="left" w:pos="72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F729B" w:rsidTr="003F729B">
        <w:tc>
          <w:tcPr>
            <w:tcW w:w="1526" w:type="dxa"/>
          </w:tcPr>
          <w:p w:rsidR="003F729B" w:rsidRDefault="003F729B" w:rsidP="003F729B">
            <w:pPr>
              <w:pStyle w:val="a7"/>
              <w:tabs>
                <w:tab w:val="center" w:pos="4677"/>
                <w:tab w:val="left" w:pos="72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54" w:type="dxa"/>
          </w:tcPr>
          <w:p w:rsidR="003F729B" w:rsidRDefault="003F729B" w:rsidP="003F729B">
            <w:pPr>
              <w:pStyle w:val="a7"/>
              <w:tabs>
                <w:tab w:val="center" w:pos="4677"/>
                <w:tab w:val="left" w:pos="72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</w:tcPr>
          <w:p w:rsidR="003F729B" w:rsidRDefault="003F729B" w:rsidP="003F729B">
            <w:pPr>
              <w:pStyle w:val="a7"/>
              <w:tabs>
                <w:tab w:val="center" w:pos="4677"/>
                <w:tab w:val="left" w:pos="72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F729B" w:rsidTr="003F729B">
        <w:tc>
          <w:tcPr>
            <w:tcW w:w="1526" w:type="dxa"/>
          </w:tcPr>
          <w:p w:rsidR="003F729B" w:rsidRDefault="003F729B" w:rsidP="003F729B">
            <w:pPr>
              <w:pStyle w:val="a7"/>
              <w:tabs>
                <w:tab w:val="center" w:pos="4677"/>
                <w:tab w:val="left" w:pos="72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54" w:type="dxa"/>
          </w:tcPr>
          <w:p w:rsidR="003F729B" w:rsidRDefault="003F729B" w:rsidP="003F729B">
            <w:pPr>
              <w:pStyle w:val="a7"/>
              <w:tabs>
                <w:tab w:val="center" w:pos="4677"/>
                <w:tab w:val="left" w:pos="72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</w:tcPr>
          <w:p w:rsidR="003F729B" w:rsidRDefault="003F729B" w:rsidP="003F729B">
            <w:pPr>
              <w:pStyle w:val="a7"/>
              <w:tabs>
                <w:tab w:val="center" w:pos="4677"/>
                <w:tab w:val="left" w:pos="72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F729B" w:rsidTr="003F729B">
        <w:tc>
          <w:tcPr>
            <w:tcW w:w="1526" w:type="dxa"/>
          </w:tcPr>
          <w:p w:rsidR="003F729B" w:rsidRDefault="003F729B" w:rsidP="003F729B">
            <w:pPr>
              <w:pStyle w:val="a7"/>
              <w:tabs>
                <w:tab w:val="center" w:pos="4677"/>
                <w:tab w:val="left" w:pos="72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54" w:type="dxa"/>
          </w:tcPr>
          <w:p w:rsidR="003F729B" w:rsidRDefault="003F729B" w:rsidP="003F729B">
            <w:pPr>
              <w:pStyle w:val="a7"/>
              <w:tabs>
                <w:tab w:val="center" w:pos="4677"/>
                <w:tab w:val="left" w:pos="72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</w:tcPr>
          <w:p w:rsidR="003F729B" w:rsidRDefault="003F729B" w:rsidP="003F729B">
            <w:pPr>
              <w:pStyle w:val="a7"/>
              <w:tabs>
                <w:tab w:val="center" w:pos="4677"/>
                <w:tab w:val="left" w:pos="72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F729B" w:rsidTr="003F729B">
        <w:tc>
          <w:tcPr>
            <w:tcW w:w="1526" w:type="dxa"/>
          </w:tcPr>
          <w:p w:rsidR="003F729B" w:rsidRDefault="003F729B" w:rsidP="003F729B">
            <w:pPr>
              <w:pStyle w:val="a7"/>
              <w:tabs>
                <w:tab w:val="center" w:pos="4677"/>
                <w:tab w:val="left" w:pos="72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54" w:type="dxa"/>
          </w:tcPr>
          <w:p w:rsidR="003F729B" w:rsidRDefault="003F729B" w:rsidP="003F729B">
            <w:pPr>
              <w:pStyle w:val="a7"/>
              <w:tabs>
                <w:tab w:val="center" w:pos="4677"/>
                <w:tab w:val="left" w:pos="72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</w:tcPr>
          <w:p w:rsidR="003F729B" w:rsidRDefault="003F729B" w:rsidP="003F729B">
            <w:pPr>
              <w:pStyle w:val="a7"/>
              <w:tabs>
                <w:tab w:val="center" w:pos="4677"/>
                <w:tab w:val="left" w:pos="72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3F729B" w:rsidRPr="003F729B" w:rsidRDefault="003F729B" w:rsidP="003F729B">
      <w:pPr>
        <w:pStyle w:val="a7"/>
        <w:tabs>
          <w:tab w:val="center" w:pos="4677"/>
          <w:tab w:val="left" w:pos="721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535A0D" w:rsidRPr="003F729B" w:rsidRDefault="00535A0D" w:rsidP="00535A0D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5A0D" w:rsidRDefault="00535A0D" w:rsidP="00535A0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35A0D" w:rsidRPr="00970C1A" w:rsidRDefault="00535A0D" w:rsidP="00970C1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23A75" w:rsidRDefault="00023A75" w:rsidP="00393A4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034D9" w:rsidRDefault="000034D9" w:rsidP="00393A4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034D9" w:rsidRDefault="000034D9" w:rsidP="00393A4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034D9" w:rsidRDefault="000034D9" w:rsidP="00393A4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034D9" w:rsidRDefault="000034D9" w:rsidP="00393A4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034D9" w:rsidRDefault="000034D9" w:rsidP="00393A4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034D9" w:rsidRDefault="000034D9" w:rsidP="00393A4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034D9" w:rsidRDefault="000034D9" w:rsidP="00393A4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034D9" w:rsidRDefault="000034D9" w:rsidP="00393A4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034D9" w:rsidRDefault="000034D9" w:rsidP="00393A4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034D9" w:rsidRDefault="000034D9" w:rsidP="00393A4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034D9" w:rsidRDefault="000034D9" w:rsidP="00393A4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034D9" w:rsidRDefault="000034D9" w:rsidP="00393A4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034D9" w:rsidRDefault="000034D9" w:rsidP="00393A4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E3D84" w:rsidRDefault="00EE3D84" w:rsidP="00EE3D8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E3D84" w:rsidRPr="00EE3D84" w:rsidRDefault="00EE3D84" w:rsidP="00EE3D8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E3D84" w:rsidRDefault="00EE3D84" w:rsidP="00241FA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E3D84" w:rsidRPr="00241FAF" w:rsidRDefault="00EE3D84" w:rsidP="00241FA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54E54" w:rsidRDefault="00F54E54" w:rsidP="00F54E5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54E54" w:rsidRPr="00F54E54" w:rsidRDefault="00F54E54" w:rsidP="00F54E5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9040C" w:rsidRDefault="0099040C" w:rsidP="008A42C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9040C" w:rsidRDefault="0099040C" w:rsidP="008A42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F729B" w:rsidRDefault="003F729B" w:rsidP="008A42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F729B" w:rsidRDefault="009478FC" w:rsidP="008A42C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Приложение № 2</w:t>
      </w:r>
    </w:p>
    <w:p w:rsidR="009478FC" w:rsidRDefault="009478FC" w:rsidP="008A42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478FC" w:rsidRDefault="009478FC" w:rsidP="009478F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Обоснование предложения о включении контрольного (экспертно-аналитического) мероприятия в План работы (деятельности) Контрольно-счетной палаты на 20__ год</w:t>
      </w:r>
    </w:p>
    <w:p w:rsidR="009478FC" w:rsidRDefault="009478FC" w:rsidP="009478F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8FC" w:rsidRDefault="009478FC" w:rsidP="009478F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Наименование мероприятия_________________________________________________</w:t>
      </w:r>
    </w:p>
    <w:p w:rsidR="00A20C1C" w:rsidRDefault="00A20C1C" w:rsidP="009478F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453A" w:rsidRDefault="0071453A" w:rsidP="00A20C1C">
      <w:pPr>
        <w:pStyle w:val="a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453A">
        <w:rPr>
          <w:rFonts w:ascii="Times New Roman" w:hAnsi="Times New Roman" w:cs="Times New Roman"/>
          <w:sz w:val="20"/>
          <w:szCs w:val="20"/>
        </w:rPr>
        <w:t>(</w:t>
      </w:r>
      <w:r w:rsidRPr="0071453A">
        <w:rPr>
          <w:rFonts w:ascii="Times New Roman" w:hAnsi="Times New Roman" w:cs="Times New Roman"/>
          <w:i/>
          <w:sz w:val="20"/>
          <w:szCs w:val="20"/>
        </w:rPr>
        <w:t>указывается наименование планируемого контрольного (экспертно-аналитического) меропр</w:t>
      </w:r>
      <w:r>
        <w:rPr>
          <w:rFonts w:ascii="Times New Roman" w:hAnsi="Times New Roman" w:cs="Times New Roman"/>
          <w:i/>
          <w:sz w:val="20"/>
          <w:szCs w:val="20"/>
        </w:rPr>
        <w:t>и</w:t>
      </w:r>
      <w:r w:rsidRPr="0071453A">
        <w:rPr>
          <w:rFonts w:ascii="Times New Roman" w:hAnsi="Times New Roman" w:cs="Times New Roman"/>
          <w:i/>
          <w:sz w:val="20"/>
          <w:szCs w:val="20"/>
        </w:rPr>
        <w:t>ятия)</w:t>
      </w:r>
    </w:p>
    <w:p w:rsidR="0071453A" w:rsidRDefault="0071453A" w:rsidP="009478FC">
      <w:pPr>
        <w:pStyle w:val="a7"/>
        <w:rPr>
          <w:rFonts w:ascii="Times New Roman" w:hAnsi="Times New Roman" w:cs="Times New Roman"/>
          <w:i/>
          <w:sz w:val="20"/>
          <w:szCs w:val="20"/>
        </w:rPr>
      </w:pPr>
    </w:p>
    <w:p w:rsidR="0071453A" w:rsidRDefault="0071453A" w:rsidP="0071453A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0C1C">
        <w:rPr>
          <w:rFonts w:ascii="Times New Roman" w:hAnsi="Times New Roman" w:cs="Times New Roman"/>
          <w:b/>
          <w:i/>
          <w:sz w:val="24"/>
          <w:szCs w:val="24"/>
        </w:rPr>
        <w:t>Пункт 2 заполняется по контрольным мероприятиям</w:t>
      </w:r>
    </w:p>
    <w:p w:rsidR="00A20C1C" w:rsidRDefault="00A20C1C" w:rsidP="0071453A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0C1C" w:rsidRDefault="00A20C1C" w:rsidP="00A20C1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Объектами мероприятия являются __________________________________________</w:t>
      </w:r>
    </w:p>
    <w:p w:rsidR="00A20C1C" w:rsidRDefault="00A20C1C" w:rsidP="00A20C1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20C1C" w:rsidRDefault="00A20C1C" w:rsidP="00A20C1C">
      <w:pPr>
        <w:pStyle w:val="a7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(даются полное наименование объектов мероприятия с указанием их организационно- правовой формы, местонахождения, указываются на соответствие объектов контроля полномочия Контрольно-счетной палаты)</w:t>
      </w:r>
    </w:p>
    <w:p w:rsidR="00A20C1C" w:rsidRDefault="00A20C1C" w:rsidP="00A20C1C">
      <w:pPr>
        <w:pStyle w:val="a7"/>
        <w:rPr>
          <w:rFonts w:ascii="Times New Roman" w:hAnsi="Times New Roman" w:cs="Times New Roman"/>
          <w:i/>
          <w:sz w:val="20"/>
          <w:szCs w:val="20"/>
        </w:rPr>
      </w:pPr>
    </w:p>
    <w:p w:rsidR="00A20C1C" w:rsidRDefault="00A20C1C" w:rsidP="00A20C1C">
      <w:pPr>
        <w:pStyle w:val="a7"/>
        <w:rPr>
          <w:rFonts w:ascii="Times New Roman" w:hAnsi="Times New Roman" w:cs="Times New Roman"/>
          <w:sz w:val="24"/>
          <w:szCs w:val="24"/>
        </w:rPr>
      </w:pPr>
      <w:r w:rsidRPr="00A20C1C">
        <w:rPr>
          <w:rFonts w:ascii="Times New Roman" w:hAnsi="Times New Roman" w:cs="Times New Roman"/>
          <w:sz w:val="24"/>
          <w:szCs w:val="24"/>
        </w:rPr>
        <w:t xml:space="preserve">      3. Выбор предмета мероприятия осуществлен на основе следующих критериев:</w:t>
      </w:r>
    </w:p>
    <w:p w:rsidR="00A20C1C" w:rsidRDefault="00A20C1C" w:rsidP="00A20C1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 Предмет мероприятия соответствует________________________________________</w:t>
      </w:r>
    </w:p>
    <w:p w:rsidR="00A20C1C" w:rsidRDefault="00A20C1C" w:rsidP="00A20C1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20C1C" w:rsidRDefault="00A20C1C" w:rsidP="00A20C1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3.2. Актуальность предмета мероприятия заключается____________________________</w:t>
      </w:r>
    </w:p>
    <w:p w:rsidR="00A20C1C" w:rsidRDefault="00A20C1C" w:rsidP="00A20C1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20C1C" w:rsidRPr="00A20C1C" w:rsidRDefault="00A20C1C" w:rsidP="00A20C1C">
      <w:pPr>
        <w:pStyle w:val="a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20C1C">
        <w:rPr>
          <w:rFonts w:ascii="Times New Roman" w:hAnsi="Times New Roman" w:cs="Times New Roman"/>
          <w:i/>
          <w:sz w:val="20"/>
          <w:szCs w:val="20"/>
        </w:rPr>
        <w:t>(дается характеристика актуальности данного предмета)</w:t>
      </w:r>
    </w:p>
    <w:p w:rsidR="00A20C1C" w:rsidRDefault="00A20C1C" w:rsidP="00A20C1C">
      <w:pPr>
        <w:pStyle w:val="a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20C1C" w:rsidRDefault="00A20C1C" w:rsidP="00A20C1C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Пункты 3.3 – 3.5 заполняются по контрольным мероприятиям</w:t>
      </w:r>
    </w:p>
    <w:p w:rsidR="00A20C1C" w:rsidRDefault="00A20C1C" w:rsidP="00A20C1C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0C1C" w:rsidRDefault="00A20C1C" w:rsidP="00A20C1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3.3. Существуют следующие риски:___________________________________________</w:t>
      </w:r>
    </w:p>
    <w:p w:rsidR="00A20C1C" w:rsidRDefault="00A20C1C" w:rsidP="00A20C1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20C1C" w:rsidRDefault="00A20C1C" w:rsidP="00A20C1C">
      <w:pPr>
        <w:pStyle w:val="a7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(указываются факторы, которые могут приводить к нарушениям и неэффективному использованию муниципальных средств в проверяемой сфере или объектами мероприятия)</w:t>
      </w:r>
    </w:p>
    <w:p w:rsidR="00A20C1C" w:rsidRDefault="00A20C1C" w:rsidP="00A20C1C">
      <w:pPr>
        <w:pStyle w:val="a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20C1C" w:rsidRDefault="00A20C1C" w:rsidP="00A20C1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3.4. Объем проверяем</w:t>
      </w:r>
      <w:r w:rsidR="001F5C6F">
        <w:rPr>
          <w:rFonts w:ascii="Times New Roman" w:hAnsi="Times New Roman" w:cs="Times New Roman"/>
          <w:sz w:val="24"/>
          <w:szCs w:val="24"/>
        </w:rPr>
        <w:t>ых муниципальных средс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F5C6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составит</w:t>
      </w:r>
      <w:r w:rsidR="001F5C6F">
        <w:rPr>
          <w:rFonts w:ascii="Times New Roman" w:hAnsi="Times New Roman" w:cs="Times New Roman"/>
          <w:sz w:val="24"/>
          <w:szCs w:val="24"/>
        </w:rPr>
        <w:t xml:space="preserve"> ____________ </w:t>
      </w:r>
      <w:r>
        <w:rPr>
          <w:rFonts w:ascii="Times New Roman" w:hAnsi="Times New Roman" w:cs="Times New Roman"/>
          <w:sz w:val="24"/>
          <w:szCs w:val="24"/>
        </w:rPr>
        <w:t>тыс. рублей.</w:t>
      </w:r>
    </w:p>
    <w:p w:rsidR="001F5C6F" w:rsidRDefault="001F5C6F" w:rsidP="00A20C1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3.5. Контрольное мероприятие по данной теме (на данных объектах) в предшествующий период_______________________________________________________</w:t>
      </w:r>
    </w:p>
    <w:p w:rsidR="001F5C6F" w:rsidRDefault="001F5C6F" w:rsidP="001F5C6F">
      <w:pPr>
        <w:pStyle w:val="a7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(указывается, проводилось или не проводилось; если проводилось, то указывается год проведения, а также степень реализации его результатов объектами проведенных мероприятий – выполнены полностью, выполнены частично, не выполнены, в стадии выполнения)</w:t>
      </w:r>
    </w:p>
    <w:p w:rsidR="001F5C6F" w:rsidRDefault="001F5C6F" w:rsidP="001F5C6F">
      <w:pPr>
        <w:pStyle w:val="a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F5C6F" w:rsidRDefault="001F5C6F" w:rsidP="001F5C6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Планируемые трудовые затраты на проведение мероприятия составят _________ человеко-дней.</w:t>
      </w:r>
    </w:p>
    <w:p w:rsidR="001F5C6F" w:rsidRDefault="001F5C6F" w:rsidP="001F5C6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Численность исполнителей мероприятия: ______ человек.</w:t>
      </w:r>
    </w:p>
    <w:p w:rsidR="001F5C6F" w:rsidRDefault="001F5C6F" w:rsidP="001F5C6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Планируемый срок проведения мероприятия: _____ дней.</w:t>
      </w:r>
    </w:p>
    <w:p w:rsidR="001F5C6F" w:rsidRDefault="001F5C6F" w:rsidP="001F5C6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F5C6F" w:rsidRDefault="001F5C6F" w:rsidP="001F5C6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F5C6F" w:rsidRDefault="001F5C6F" w:rsidP="001F5C6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_______________                              _______________</w:t>
      </w:r>
    </w:p>
    <w:p w:rsidR="001F5C6F" w:rsidRDefault="001F5C6F" w:rsidP="001F5C6F">
      <w:pPr>
        <w:tabs>
          <w:tab w:val="center" w:pos="4677"/>
          <w:tab w:val="left" w:pos="7365"/>
        </w:tabs>
        <w:rPr>
          <w:rFonts w:ascii="Times New Roman" w:hAnsi="Times New Roman" w:cs="Times New Roman"/>
          <w:i/>
          <w:sz w:val="20"/>
          <w:szCs w:val="20"/>
        </w:rPr>
      </w:pPr>
      <w:r w:rsidRPr="001F5C6F">
        <w:rPr>
          <w:rFonts w:ascii="Times New Roman" w:hAnsi="Times New Roman" w:cs="Times New Roman"/>
          <w:i/>
          <w:sz w:val="20"/>
          <w:szCs w:val="20"/>
        </w:rPr>
        <w:t xml:space="preserve">     (Должность)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(личная подпись)                                        (инициалы, фамилия)</w:t>
      </w:r>
    </w:p>
    <w:p w:rsidR="005E20AB" w:rsidRDefault="005E20AB" w:rsidP="001F5C6F">
      <w:pPr>
        <w:tabs>
          <w:tab w:val="center" w:pos="4677"/>
          <w:tab w:val="left" w:pos="7365"/>
        </w:tabs>
        <w:rPr>
          <w:rFonts w:ascii="Times New Roman" w:hAnsi="Times New Roman" w:cs="Times New Roman"/>
          <w:i/>
          <w:sz w:val="20"/>
          <w:szCs w:val="20"/>
        </w:rPr>
      </w:pPr>
    </w:p>
    <w:p w:rsidR="005E20AB" w:rsidRDefault="005E20AB" w:rsidP="001F5C6F">
      <w:pPr>
        <w:tabs>
          <w:tab w:val="center" w:pos="4677"/>
          <w:tab w:val="left" w:pos="7365"/>
        </w:tabs>
        <w:rPr>
          <w:rFonts w:ascii="Times New Roman" w:hAnsi="Times New Roman" w:cs="Times New Roman"/>
          <w:i/>
          <w:sz w:val="20"/>
          <w:szCs w:val="20"/>
        </w:rPr>
      </w:pPr>
    </w:p>
    <w:p w:rsidR="005E20AB" w:rsidRDefault="005E20AB" w:rsidP="001F5C6F">
      <w:pPr>
        <w:tabs>
          <w:tab w:val="center" w:pos="4677"/>
          <w:tab w:val="left" w:pos="7365"/>
        </w:tabs>
        <w:rPr>
          <w:rFonts w:ascii="Times New Roman" w:hAnsi="Times New Roman" w:cs="Times New Roman"/>
          <w:i/>
          <w:sz w:val="20"/>
          <w:szCs w:val="20"/>
        </w:rPr>
      </w:pPr>
    </w:p>
    <w:p w:rsidR="005E20AB" w:rsidRDefault="005E20AB" w:rsidP="001F5C6F">
      <w:pPr>
        <w:tabs>
          <w:tab w:val="center" w:pos="4677"/>
          <w:tab w:val="left" w:pos="7365"/>
        </w:tabs>
        <w:rPr>
          <w:rFonts w:ascii="Times New Roman" w:hAnsi="Times New Roman" w:cs="Times New Roman"/>
          <w:i/>
          <w:sz w:val="20"/>
          <w:szCs w:val="20"/>
        </w:rPr>
      </w:pPr>
    </w:p>
    <w:p w:rsidR="005E20AB" w:rsidRDefault="005E20AB" w:rsidP="001F5C6F">
      <w:pPr>
        <w:tabs>
          <w:tab w:val="center" w:pos="4677"/>
          <w:tab w:val="left" w:pos="7365"/>
        </w:tabs>
        <w:rPr>
          <w:rFonts w:ascii="Times New Roman" w:hAnsi="Times New Roman" w:cs="Times New Roman"/>
          <w:i/>
          <w:sz w:val="20"/>
          <w:szCs w:val="20"/>
        </w:rPr>
      </w:pPr>
    </w:p>
    <w:p w:rsidR="005E20AB" w:rsidRDefault="005E20AB" w:rsidP="005E20A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i/>
          <w:sz w:val="20"/>
          <w:szCs w:val="20"/>
        </w:rPr>
        <w:lastRenderedPageBreak/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5E20A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E20AB" w:rsidRDefault="005E20AB" w:rsidP="005E20A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E20AB" w:rsidRDefault="005E20AB" w:rsidP="005E20A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Предложение о внесении изменений в План работы (деятельности)</w:t>
      </w:r>
    </w:p>
    <w:p w:rsidR="005E20AB" w:rsidRDefault="005E20AB" w:rsidP="005E20A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Контрольно-счетной палаты</w:t>
      </w:r>
    </w:p>
    <w:p w:rsidR="00CF5875" w:rsidRDefault="00CF5875" w:rsidP="005E20AB">
      <w:pPr>
        <w:pStyle w:val="a7"/>
      </w:pPr>
    </w:p>
    <w:p w:rsidR="005E20AB" w:rsidRPr="00EB60A2" w:rsidRDefault="005E20AB" w:rsidP="005E20AB">
      <w:pPr>
        <w:pStyle w:val="a7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EB60A2" w:rsidRPr="00EB60A2">
        <w:rPr>
          <w:rFonts w:ascii="Times New Roman" w:hAnsi="Times New Roman" w:cs="Times New Roman"/>
          <w:sz w:val="24"/>
          <w:szCs w:val="24"/>
        </w:rPr>
        <w:t xml:space="preserve">Председателю </w:t>
      </w:r>
    </w:p>
    <w:p w:rsidR="00EB60A2" w:rsidRDefault="00EB60A2" w:rsidP="00EB60A2">
      <w:pPr>
        <w:pStyle w:val="a7"/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Контрольно-счетной палаты</w:t>
      </w:r>
    </w:p>
    <w:p w:rsidR="00EB60A2" w:rsidRDefault="00EB60A2" w:rsidP="00EB60A2">
      <w:pPr>
        <w:pStyle w:val="a7"/>
        <w:rPr>
          <w:rFonts w:ascii="Times New Roman" w:hAnsi="Times New Roman" w:cs="Times New Roman"/>
          <w:sz w:val="24"/>
          <w:szCs w:val="24"/>
        </w:rPr>
      </w:pPr>
      <w:r>
        <w:tab/>
      </w:r>
      <w:r w:rsidRPr="00EB60A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EB60A2">
        <w:rPr>
          <w:rFonts w:ascii="Times New Roman" w:hAnsi="Times New Roman" w:cs="Times New Roman"/>
          <w:sz w:val="24"/>
          <w:szCs w:val="24"/>
        </w:rPr>
        <w:t xml:space="preserve"> Зубцовского района</w:t>
      </w:r>
      <w:r w:rsidRPr="00EB60A2">
        <w:rPr>
          <w:rFonts w:ascii="Times New Roman" w:hAnsi="Times New Roman" w:cs="Times New Roman"/>
          <w:sz w:val="24"/>
          <w:szCs w:val="24"/>
        </w:rPr>
        <w:tab/>
      </w:r>
    </w:p>
    <w:p w:rsidR="00EB60A2" w:rsidRDefault="00EB60A2" w:rsidP="00EB60A2"/>
    <w:p w:rsidR="00EB60A2" w:rsidRDefault="00EB60A2" w:rsidP="00EB60A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B60A2" w:rsidRDefault="00EB60A2" w:rsidP="00EB60A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Прошу внести следующие изменения в План работы (деятельности) Контрольно-счетной палаты Зубцовского района на 20___ год:</w:t>
      </w:r>
    </w:p>
    <w:p w:rsidR="00EB60A2" w:rsidRDefault="00EB60A2" w:rsidP="00EB60A2">
      <w:pPr>
        <w:pStyle w:val="a7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(далее, в зависимости от характера и количества предлагаемых изменений, формулируется одно или несколько предложений о внесении изменений в План работы (деятельности) Контрольно-счетной палаты)</w:t>
      </w:r>
    </w:p>
    <w:p w:rsidR="00EB60A2" w:rsidRDefault="00EB60A2" w:rsidP="00EB60A2">
      <w:pPr>
        <w:pStyle w:val="a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B60A2" w:rsidRDefault="00EB60A2" w:rsidP="00EB60A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Исключить пункт ________</w:t>
      </w:r>
      <w:r w:rsidR="005E5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Плана работы (деятельности) Контрольно-счетной палаты «____________________________________________________________________»</w:t>
      </w:r>
    </w:p>
    <w:p w:rsidR="00EB60A2" w:rsidRDefault="00EB60A2" w:rsidP="00EB60A2">
      <w:pPr>
        <w:pStyle w:val="a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(указывается наименование мероприятия из Плана работы (деятельности) Контрольно-счетной палаты)</w:t>
      </w:r>
    </w:p>
    <w:p w:rsidR="00EB60A2" w:rsidRDefault="00EB60A2" w:rsidP="00EB60A2">
      <w:pPr>
        <w:pStyle w:val="a7"/>
        <w:rPr>
          <w:rFonts w:ascii="Times New Roman" w:hAnsi="Times New Roman" w:cs="Times New Roman"/>
          <w:i/>
          <w:sz w:val="20"/>
          <w:szCs w:val="20"/>
        </w:rPr>
      </w:pPr>
    </w:p>
    <w:p w:rsidR="00EB60A2" w:rsidRDefault="00EB60A2" w:rsidP="00EB60A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_____________________________________________________________________</w:t>
      </w:r>
    </w:p>
    <w:p w:rsidR="00EB60A2" w:rsidRDefault="00EB60A2" w:rsidP="00EB60A2">
      <w:pPr>
        <w:pStyle w:val="a7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(дается обоснование исключения мероприятия из плана)</w:t>
      </w:r>
    </w:p>
    <w:p w:rsidR="00EB60A2" w:rsidRDefault="00EB60A2" w:rsidP="00EB60A2">
      <w:pPr>
        <w:pStyle w:val="a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B60A2" w:rsidRDefault="00EB60A2" w:rsidP="00EB60A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Включить мероприятие: «________________________________________________</w:t>
      </w:r>
    </w:p>
    <w:p w:rsidR="00EB60A2" w:rsidRDefault="00EB60A2" w:rsidP="00EB60A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____________________________________________________________________________»</w:t>
      </w:r>
    </w:p>
    <w:p w:rsidR="00EB60A2" w:rsidRDefault="00EB60A2" w:rsidP="00EB60A2">
      <w:pPr>
        <w:pStyle w:val="a7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(указывается наименование дополнительного мероприятия, по контрольным (экспертно-аналитическим) мероприятиям; указывается также вид мероприятия)</w:t>
      </w:r>
    </w:p>
    <w:p w:rsidR="00EB60A2" w:rsidRDefault="00EB60A2" w:rsidP="00EB60A2">
      <w:pPr>
        <w:pStyle w:val="a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B60A2" w:rsidRDefault="00EB60A2" w:rsidP="00EB60A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подраздел ____________</w:t>
      </w:r>
      <w:r w:rsidR="005E5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Плана работы (деятельности) Контрольно-счетной палаты в связи с ______________________________________________________________________</w:t>
      </w:r>
    </w:p>
    <w:p w:rsidR="00CF5875" w:rsidRDefault="00EB60A2" w:rsidP="00EB60A2">
      <w:pPr>
        <w:pStyle w:val="a7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(указывается основание для включения мероприятия в План работы (деятельности)</w:t>
      </w:r>
    </w:p>
    <w:p w:rsidR="00EB60A2" w:rsidRDefault="00EB60A2" w:rsidP="00EB60A2">
      <w:pPr>
        <w:pStyle w:val="a7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Контрольно-счетной палаты</w:t>
      </w:r>
      <w:r w:rsidR="00CF5875">
        <w:rPr>
          <w:rFonts w:ascii="Times New Roman" w:hAnsi="Times New Roman" w:cs="Times New Roman"/>
          <w:i/>
          <w:sz w:val="20"/>
          <w:szCs w:val="20"/>
        </w:rPr>
        <w:t>)</w:t>
      </w:r>
    </w:p>
    <w:p w:rsidR="00CF5875" w:rsidRDefault="00CF5875" w:rsidP="00EB60A2">
      <w:pPr>
        <w:pStyle w:val="a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F5875" w:rsidRDefault="00CF5875" w:rsidP="00CF587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Обоснование предложения о включении мероприятия в План работы (деятельности) Контрольно – счетной палаты прилагается.</w:t>
      </w:r>
    </w:p>
    <w:p w:rsidR="00CF5875" w:rsidRDefault="00CF5875" w:rsidP="00CF587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Срок проведения мероприятия: _________________ - ________________ года.</w:t>
      </w:r>
    </w:p>
    <w:p w:rsidR="00CF5875" w:rsidRDefault="00CF5875" w:rsidP="00CF5875">
      <w:pPr>
        <w:pStyle w:val="a7"/>
        <w:tabs>
          <w:tab w:val="left" w:pos="4110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(месяц начала и месяц окончания мероприятия)</w:t>
      </w:r>
    </w:p>
    <w:p w:rsidR="00CF5875" w:rsidRDefault="00CF5875" w:rsidP="00CF5875">
      <w:pPr>
        <w:pStyle w:val="a7"/>
        <w:tabs>
          <w:tab w:val="left" w:pos="4110"/>
        </w:tabs>
        <w:rPr>
          <w:rFonts w:ascii="Times New Roman" w:hAnsi="Times New Roman" w:cs="Times New Roman"/>
          <w:i/>
          <w:sz w:val="20"/>
          <w:szCs w:val="20"/>
        </w:rPr>
      </w:pPr>
    </w:p>
    <w:p w:rsidR="00CF5875" w:rsidRDefault="00CF5875" w:rsidP="00CF5875">
      <w:pPr>
        <w:pStyle w:val="a7"/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CF5875">
        <w:rPr>
          <w:rFonts w:ascii="Times New Roman" w:hAnsi="Times New Roman" w:cs="Times New Roman"/>
          <w:sz w:val="24"/>
          <w:szCs w:val="24"/>
        </w:rPr>
        <w:t>Ответственные за проведение мероприятия__________________________________</w:t>
      </w:r>
    </w:p>
    <w:p w:rsidR="00CF5875" w:rsidRDefault="00CF5875" w:rsidP="00CF5875">
      <w:pPr>
        <w:pStyle w:val="a7"/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F5875" w:rsidRDefault="00CF5875" w:rsidP="00CF5875">
      <w:pPr>
        <w:pStyle w:val="a7"/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Изложить наименование мероприятия по пункту _________ Плана работы (деятельности) Контрольно-счетной палаты в следующей редакции:</w:t>
      </w:r>
    </w:p>
    <w:p w:rsidR="00CF5875" w:rsidRDefault="00CF5875" w:rsidP="00CF5875">
      <w:pPr>
        <w:pStyle w:val="a7"/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5875" w:rsidRDefault="00CF5875" w:rsidP="00CF5875">
      <w:pPr>
        <w:pStyle w:val="a7"/>
        <w:tabs>
          <w:tab w:val="left" w:pos="4110"/>
        </w:tabs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(приводиться новое наименование мероприятия)</w:t>
      </w:r>
    </w:p>
    <w:p w:rsidR="00CF5875" w:rsidRDefault="00CF5875" w:rsidP="00CF5875">
      <w:pPr>
        <w:pStyle w:val="a7"/>
        <w:tabs>
          <w:tab w:val="left" w:pos="4110"/>
        </w:tabs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F5875" w:rsidRDefault="00CF5875" w:rsidP="00CF5875">
      <w:pPr>
        <w:pStyle w:val="a7"/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_____________________________________________________________________</w:t>
      </w:r>
    </w:p>
    <w:p w:rsidR="00CF5875" w:rsidRDefault="00CF5875" w:rsidP="00CF5875">
      <w:pPr>
        <w:pStyle w:val="a7"/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5875" w:rsidRDefault="00CF5875" w:rsidP="00CF5875">
      <w:pPr>
        <w:pStyle w:val="a7"/>
        <w:tabs>
          <w:tab w:val="left" w:pos="4110"/>
        </w:tabs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(дается обоснование изменения наименования мероприятия)</w:t>
      </w:r>
    </w:p>
    <w:p w:rsidR="00CF5875" w:rsidRDefault="00CF5875" w:rsidP="00CF5875">
      <w:pPr>
        <w:pStyle w:val="a7"/>
        <w:tabs>
          <w:tab w:val="left" w:pos="4110"/>
        </w:tabs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F5875" w:rsidRDefault="00CF5875" w:rsidP="00CF5875">
      <w:pPr>
        <w:pStyle w:val="a7"/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Установить срок проведения мероприятия___________________________________</w:t>
      </w:r>
    </w:p>
    <w:p w:rsidR="00CF5875" w:rsidRDefault="00CF5875" w:rsidP="00CF5875">
      <w:pPr>
        <w:pStyle w:val="a7"/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5875" w:rsidRDefault="00CF5875" w:rsidP="00CF5875">
      <w:pPr>
        <w:pStyle w:val="a7"/>
        <w:tabs>
          <w:tab w:val="left" w:pos="4110"/>
        </w:tabs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(указывается наименование мероприятия из Плана работы (деятельности) Контрольно-счетной палаты</w:t>
      </w:r>
    </w:p>
    <w:p w:rsidR="00CF5875" w:rsidRDefault="00CF5875" w:rsidP="00CF5875">
      <w:pPr>
        <w:pStyle w:val="a7"/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(пункт________Плана)__________________________________________________________</w:t>
      </w:r>
    </w:p>
    <w:p w:rsidR="00CF5875" w:rsidRDefault="00CF5875" w:rsidP="00CF5875">
      <w:pPr>
        <w:pStyle w:val="a7"/>
        <w:tabs>
          <w:tab w:val="left" w:pos="3015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(указывается новый срок проведения мероприятия)</w:t>
      </w:r>
    </w:p>
    <w:p w:rsidR="00CF5875" w:rsidRDefault="00CF5875" w:rsidP="00CF5875">
      <w:pPr>
        <w:pStyle w:val="a7"/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 связи ______________________________________________________________________</w:t>
      </w:r>
    </w:p>
    <w:p w:rsidR="00CF5875" w:rsidRDefault="00CF5875" w:rsidP="00CF5875">
      <w:pPr>
        <w:pStyle w:val="a7"/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CF5875" w:rsidRPr="00CF5875" w:rsidRDefault="00CF5875" w:rsidP="00CF5875">
      <w:pPr>
        <w:pStyle w:val="a7"/>
        <w:tabs>
          <w:tab w:val="left" w:pos="3015"/>
        </w:tabs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(дается обоснование изменения срока проведения мероприятия)</w:t>
      </w:r>
    </w:p>
    <w:p w:rsidR="00CF5875" w:rsidRPr="00CF5875" w:rsidRDefault="00CF5875" w:rsidP="00CF5875">
      <w:pPr>
        <w:pStyle w:val="a7"/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p w:rsidR="00CF5875" w:rsidRDefault="005E583A" w:rsidP="005E583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E583A">
        <w:rPr>
          <w:rFonts w:ascii="Times New Roman" w:hAnsi="Times New Roman" w:cs="Times New Roman"/>
          <w:sz w:val="24"/>
          <w:szCs w:val="24"/>
        </w:rPr>
        <w:t>5. Включить в состав ответственных за проведение мероприятия «_______________</w:t>
      </w:r>
    </w:p>
    <w:p w:rsidR="005E583A" w:rsidRDefault="005E583A" w:rsidP="005E583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____________________________________________________________________________»</w:t>
      </w:r>
    </w:p>
    <w:p w:rsidR="005E583A" w:rsidRDefault="005E583A" w:rsidP="005E583A">
      <w:pPr>
        <w:pStyle w:val="a7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(указывается наименование мероприятия из Плана работы (деятельности) Контрольно-счетной палаты)</w:t>
      </w:r>
    </w:p>
    <w:p w:rsidR="005E583A" w:rsidRDefault="005E583A" w:rsidP="005E583A">
      <w:pPr>
        <w:pStyle w:val="a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E583A" w:rsidRDefault="005E583A" w:rsidP="005E583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(пункт _________ Плана)</w:t>
      </w:r>
    </w:p>
    <w:p w:rsidR="005E583A" w:rsidRDefault="005E583A" w:rsidP="005E583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5E583A" w:rsidRDefault="005E583A" w:rsidP="005E583A">
      <w:pPr>
        <w:pStyle w:val="a7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(указываются фамилии и инициалы ответственных за проведение мероприятия)</w:t>
      </w:r>
    </w:p>
    <w:p w:rsidR="005E583A" w:rsidRDefault="005E583A" w:rsidP="005E583A">
      <w:pPr>
        <w:pStyle w:val="a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E583A" w:rsidRDefault="005E583A" w:rsidP="005E583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с______________________________________________________________________</w:t>
      </w:r>
    </w:p>
    <w:p w:rsidR="005E583A" w:rsidRDefault="005E583A" w:rsidP="005E583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E583A" w:rsidRDefault="005E583A" w:rsidP="005E583A">
      <w:pPr>
        <w:pStyle w:val="a7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(дается обоснование изменения состава ответственных за проведение мероприятия )</w:t>
      </w:r>
    </w:p>
    <w:p w:rsidR="005E583A" w:rsidRDefault="005E583A" w:rsidP="005E583A">
      <w:pPr>
        <w:pStyle w:val="a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E583A" w:rsidRDefault="005E583A" w:rsidP="005E583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</w:t>
      </w:r>
      <w:r w:rsidRPr="005E58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Исключить из</w:t>
      </w:r>
      <w:r w:rsidRPr="005E583A">
        <w:rPr>
          <w:rFonts w:ascii="Times New Roman" w:hAnsi="Times New Roman" w:cs="Times New Roman"/>
          <w:sz w:val="24"/>
          <w:szCs w:val="24"/>
        </w:rPr>
        <w:t xml:space="preserve"> состав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583A">
        <w:rPr>
          <w:rFonts w:ascii="Times New Roman" w:hAnsi="Times New Roman" w:cs="Times New Roman"/>
          <w:sz w:val="24"/>
          <w:szCs w:val="24"/>
        </w:rPr>
        <w:t xml:space="preserve"> ответственных за проведение мероприятия «___________</w:t>
      </w:r>
    </w:p>
    <w:p w:rsidR="005E583A" w:rsidRDefault="005E583A" w:rsidP="005E583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____________________________________________________________________________»</w:t>
      </w:r>
    </w:p>
    <w:p w:rsidR="005E583A" w:rsidRDefault="005E583A" w:rsidP="005E583A">
      <w:pPr>
        <w:pStyle w:val="a7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(указывается наименование мероприятия из Плана работы (деятельности) Контрольно-счетной палаты)</w:t>
      </w:r>
    </w:p>
    <w:p w:rsidR="005E583A" w:rsidRDefault="005E583A" w:rsidP="005E583A">
      <w:pPr>
        <w:pStyle w:val="a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E583A" w:rsidRDefault="005E583A" w:rsidP="005E583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(пункт _________ Плана)</w:t>
      </w:r>
    </w:p>
    <w:p w:rsidR="005E583A" w:rsidRDefault="005E583A" w:rsidP="005E583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5E583A" w:rsidRDefault="005E583A" w:rsidP="005E583A">
      <w:pPr>
        <w:pStyle w:val="a7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(указываются фамилии и инициалы ответственных за проведение мероприятия)</w:t>
      </w:r>
    </w:p>
    <w:p w:rsidR="005E583A" w:rsidRDefault="005E583A" w:rsidP="005E583A">
      <w:pPr>
        <w:pStyle w:val="a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E583A" w:rsidRDefault="005E583A" w:rsidP="005E583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с______________________________________________________________________</w:t>
      </w:r>
    </w:p>
    <w:p w:rsidR="005E583A" w:rsidRDefault="005E583A" w:rsidP="005E583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E583A" w:rsidRPr="005E583A" w:rsidRDefault="005E583A" w:rsidP="005E583A">
      <w:pPr>
        <w:pStyle w:val="a7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(дается обоснование изменения состава ответственных за проведение мероприятия )</w:t>
      </w:r>
    </w:p>
    <w:p w:rsidR="005E583A" w:rsidRDefault="005E583A" w:rsidP="005E583A"/>
    <w:p w:rsidR="005E583A" w:rsidRDefault="005E583A" w:rsidP="005E583A"/>
    <w:p w:rsidR="005E583A" w:rsidRDefault="005E583A" w:rsidP="005E583A"/>
    <w:p w:rsidR="005E583A" w:rsidRDefault="005E583A" w:rsidP="005E583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_______________                              _______________</w:t>
      </w:r>
    </w:p>
    <w:p w:rsidR="005E583A" w:rsidRDefault="005E583A" w:rsidP="005E583A">
      <w:pPr>
        <w:tabs>
          <w:tab w:val="center" w:pos="4677"/>
          <w:tab w:val="left" w:pos="7365"/>
        </w:tabs>
        <w:rPr>
          <w:rFonts w:ascii="Times New Roman" w:hAnsi="Times New Roman" w:cs="Times New Roman"/>
          <w:i/>
          <w:sz w:val="20"/>
          <w:szCs w:val="20"/>
        </w:rPr>
      </w:pPr>
      <w:r w:rsidRPr="001F5C6F">
        <w:rPr>
          <w:rFonts w:ascii="Times New Roman" w:hAnsi="Times New Roman" w:cs="Times New Roman"/>
          <w:i/>
          <w:sz w:val="20"/>
          <w:szCs w:val="20"/>
        </w:rPr>
        <w:t xml:space="preserve">     (Должность)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(личная подпись)                                        (инициалы, фамилия)</w:t>
      </w:r>
    </w:p>
    <w:p w:rsidR="005E583A" w:rsidRPr="005E583A" w:rsidRDefault="005E583A" w:rsidP="005E583A"/>
    <w:sectPr w:rsidR="005E583A" w:rsidRPr="005E583A" w:rsidSect="005F22B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53F" w:rsidRDefault="0010153F" w:rsidP="00283A8A">
      <w:pPr>
        <w:spacing w:after="0" w:line="240" w:lineRule="auto"/>
      </w:pPr>
      <w:r>
        <w:separator/>
      </w:r>
    </w:p>
  </w:endnote>
  <w:endnote w:type="continuationSeparator" w:id="1">
    <w:p w:rsidR="0010153F" w:rsidRDefault="0010153F" w:rsidP="00283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2344"/>
      <w:docPartObj>
        <w:docPartGallery w:val="Page Numbers (Bottom of Page)"/>
        <w:docPartUnique/>
      </w:docPartObj>
    </w:sdtPr>
    <w:sdtContent>
      <w:p w:rsidR="00CF5875" w:rsidRDefault="00536A0E">
        <w:pPr>
          <w:pStyle w:val="a5"/>
          <w:jc w:val="right"/>
        </w:pPr>
        <w:fldSimple w:instr=" PAGE   \* MERGEFORMAT ">
          <w:r w:rsidR="00A958D7">
            <w:rPr>
              <w:noProof/>
            </w:rPr>
            <w:t>11</w:t>
          </w:r>
        </w:fldSimple>
      </w:p>
    </w:sdtContent>
  </w:sdt>
  <w:p w:rsidR="00CF5875" w:rsidRDefault="00CF58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53F" w:rsidRDefault="0010153F" w:rsidP="00283A8A">
      <w:pPr>
        <w:spacing w:after="0" w:line="240" w:lineRule="auto"/>
      </w:pPr>
      <w:r>
        <w:separator/>
      </w:r>
    </w:p>
  </w:footnote>
  <w:footnote w:type="continuationSeparator" w:id="1">
    <w:p w:rsidR="0010153F" w:rsidRDefault="0010153F" w:rsidP="00283A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26C9"/>
    <w:rsid w:val="000034D9"/>
    <w:rsid w:val="00023A75"/>
    <w:rsid w:val="0004438B"/>
    <w:rsid w:val="0009001F"/>
    <w:rsid w:val="000E0B9F"/>
    <w:rsid w:val="0010153F"/>
    <w:rsid w:val="001550CC"/>
    <w:rsid w:val="001710A3"/>
    <w:rsid w:val="00183DDE"/>
    <w:rsid w:val="00197F9D"/>
    <w:rsid w:val="001B3ABA"/>
    <w:rsid w:val="001F5C6F"/>
    <w:rsid w:val="00204101"/>
    <w:rsid w:val="0020503D"/>
    <w:rsid w:val="00241FAF"/>
    <w:rsid w:val="002627F1"/>
    <w:rsid w:val="00283A8A"/>
    <w:rsid w:val="002A3679"/>
    <w:rsid w:val="002D468E"/>
    <w:rsid w:val="00306485"/>
    <w:rsid w:val="00346FBE"/>
    <w:rsid w:val="00350891"/>
    <w:rsid w:val="00375855"/>
    <w:rsid w:val="00377950"/>
    <w:rsid w:val="00393A48"/>
    <w:rsid w:val="0039605D"/>
    <w:rsid w:val="003B7E27"/>
    <w:rsid w:val="003F729B"/>
    <w:rsid w:val="00404DDD"/>
    <w:rsid w:val="00407A96"/>
    <w:rsid w:val="0042052E"/>
    <w:rsid w:val="00421773"/>
    <w:rsid w:val="00433B68"/>
    <w:rsid w:val="00504D50"/>
    <w:rsid w:val="00535A0D"/>
    <w:rsid w:val="00536A0E"/>
    <w:rsid w:val="005A21D9"/>
    <w:rsid w:val="005E1161"/>
    <w:rsid w:val="005E20AB"/>
    <w:rsid w:val="005E577C"/>
    <w:rsid w:val="005E583A"/>
    <w:rsid w:val="005F22BF"/>
    <w:rsid w:val="005F2D7F"/>
    <w:rsid w:val="0063092A"/>
    <w:rsid w:val="00643FF4"/>
    <w:rsid w:val="00674374"/>
    <w:rsid w:val="006B50F3"/>
    <w:rsid w:val="006B6644"/>
    <w:rsid w:val="006C616B"/>
    <w:rsid w:val="0071453A"/>
    <w:rsid w:val="00716856"/>
    <w:rsid w:val="00746C1E"/>
    <w:rsid w:val="00775323"/>
    <w:rsid w:val="007E4628"/>
    <w:rsid w:val="007E55D0"/>
    <w:rsid w:val="007F48A2"/>
    <w:rsid w:val="00806AFE"/>
    <w:rsid w:val="00816248"/>
    <w:rsid w:val="00827A52"/>
    <w:rsid w:val="00891E8A"/>
    <w:rsid w:val="0089223D"/>
    <w:rsid w:val="008A42C5"/>
    <w:rsid w:val="008D223F"/>
    <w:rsid w:val="008D37EA"/>
    <w:rsid w:val="009046D7"/>
    <w:rsid w:val="00924057"/>
    <w:rsid w:val="009478FC"/>
    <w:rsid w:val="00970C1A"/>
    <w:rsid w:val="0099040C"/>
    <w:rsid w:val="00997A58"/>
    <w:rsid w:val="009A1549"/>
    <w:rsid w:val="009B6FB7"/>
    <w:rsid w:val="00A10408"/>
    <w:rsid w:val="00A20C1C"/>
    <w:rsid w:val="00A54FBC"/>
    <w:rsid w:val="00A61D69"/>
    <w:rsid w:val="00A958D7"/>
    <w:rsid w:val="00AA1AF9"/>
    <w:rsid w:val="00AD77CA"/>
    <w:rsid w:val="00B22FC5"/>
    <w:rsid w:val="00B31BD7"/>
    <w:rsid w:val="00B45F44"/>
    <w:rsid w:val="00B7215F"/>
    <w:rsid w:val="00B73062"/>
    <w:rsid w:val="00B9206B"/>
    <w:rsid w:val="00BB301F"/>
    <w:rsid w:val="00BE742E"/>
    <w:rsid w:val="00BF4AD1"/>
    <w:rsid w:val="00C35D74"/>
    <w:rsid w:val="00CB51AC"/>
    <w:rsid w:val="00CC2897"/>
    <w:rsid w:val="00CF5875"/>
    <w:rsid w:val="00D22661"/>
    <w:rsid w:val="00D441BD"/>
    <w:rsid w:val="00D80A21"/>
    <w:rsid w:val="00E26549"/>
    <w:rsid w:val="00E42F0B"/>
    <w:rsid w:val="00E51067"/>
    <w:rsid w:val="00E6114A"/>
    <w:rsid w:val="00EB60A2"/>
    <w:rsid w:val="00EE3D84"/>
    <w:rsid w:val="00F25D6E"/>
    <w:rsid w:val="00F374F5"/>
    <w:rsid w:val="00F54E54"/>
    <w:rsid w:val="00F826C9"/>
    <w:rsid w:val="00F83A37"/>
    <w:rsid w:val="00F94F73"/>
    <w:rsid w:val="00FA527F"/>
    <w:rsid w:val="00FB1A3F"/>
    <w:rsid w:val="00FB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BF"/>
  </w:style>
  <w:style w:type="paragraph" w:styleId="1">
    <w:name w:val="heading 1"/>
    <w:basedOn w:val="a"/>
    <w:next w:val="a"/>
    <w:link w:val="10"/>
    <w:uiPriority w:val="99"/>
    <w:qFormat/>
    <w:rsid w:val="001550C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6F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83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3A8A"/>
  </w:style>
  <w:style w:type="paragraph" w:styleId="a5">
    <w:name w:val="footer"/>
    <w:basedOn w:val="a"/>
    <w:link w:val="a6"/>
    <w:uiPriority w:val="99"/>
    <w:unhideWhenUsed/>
    <w:rsid w:val="00283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3A8A"/>
  </w:style>
  <w:style w:type="paragraph" w:styleId="a7">
    <w:name w:val="No Spacing"/>
    <w:uiPriority w:val="1"/>
    <w:qFormat/>
    <w:rsid w:val="00283A8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1550CC"/>
    <w:rPr>
      <w:rFonts w:ascii="Arial" w:hAnsi="Arial" w:cs="Arial"/>
      <w:b/>
      <w:bCs/>
      <w:color w:val="26282F"/>
      <w:sz w:val="24"/>
      <w:szCs w:val="24"/>
    </w:rPr>
  </w:style>
  <w:style w:type="table" w:styleId="a8">
    <w:name w:val="Table Grid"/>
    <w:basedOn w:val="a1"/>
    <w:uiPriority w:val="59"/>
    <w:rsid w:val="003F72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11</Pages>
  <Words>3738</Words>
  <Characters>21312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29</cp:revision>
  <cp:lastPrinted>2019-05-17T08:41:00Z</cp:lastPrinted>
  <dcterms:created xsi:type="dcterms:W3CDTF">2019-05-08T08:59:00Z</dcterms:created>
  <dcterms:modified xsi:type="dcterms:W3CDTF">2019-05-27T05:19:00Z</dcterms:modified>
</cp:coreProperties>
</file>