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3EC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03EC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6D42C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82A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Pr="009738B0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>установлено, что представленн</w:t>
      </w:r>
      <w:r w:rsidR="00EB26B2" w:rsidRPr="008E03EC">
        <w:rPr>
          <w:rFonts w:ascii="Times New Roman" w:hAnsi="Times New Roman" w:cs="Times New Roman"/>
          <w:sz w:val="24"/>
          <w:szCs w:val="24"/>
        </w:rPr>
        <w:t xml:space="preserve">ый на экспертизу проект решения Совета депутатов муниципального  образования </w:t>
      </w:r>
      <w:proofErr w:type="spellStart"/>
      <w:r w:rsidR="008E03EC" w:rsidRPr="008E03E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EB26B2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>сельское поселение «О бюдж</w:t>
      </w:r>
      <w:r w:rsidR="006D42C0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E03EC" w:rsidRPr="008E03E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44C5C">
        <w:rPr>
          <w:rFonts w:ascii="Times New Roman" w:hAnsi="Times New Roman" w:cs="Times New Roman"/>
          <w:sz w:val="24"/>
          <w:szCs w:val="24"/>
        </w:rPr>
        <w:t xml:space="preserve"> </w:t>
      </w:r>
      <w:r w:rsidR="006D42C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сформирован в соответствии с требованиями Бюджетного кодекса РФ и муниципальных правовых актов.</w:t>
      </w:r>
    </w:p>
    <w:p w:rsidR="00572125" w:rsidRPr="003D7336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</w:t>
      </w:r>
      <w:r w:rsidR="003D7336" w:rsidRPr="003D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3D7336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44C5C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="003D7336" w:rsidRPr="003D7336">
        <w:rPr>
          <w:rFonts w:ascii="Times New Roman" w:hAnsi="Times New Roman" w:cs="Times New Roman"/>
          <w:sz w:val="24"/>
          <w:szCs w:val="24"/>
        </w:rPr>
        <w:t>2 513 612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44C5C" w:rsidRPr="003D7336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3D7336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2 013 150,07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44,47</w:t>
      </w:r>
      <w:r w:rsidR="00572125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>%), на 2018 год запланированы в сумме</w:t>
      </w:r>
      <w:r w:rsidRPr="008E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7336" w:rsidRPr="003D7336">
        <w:rPr>
          <w:rFonts w:ascii="Times New Roman" w:hAnsi="Times New Roman" w:cs="Times New Roman"/>
          <w:sz w:val="24"/>
          <w:szCs w:val="24"/>
        </w:rPr>
        <w:t>2 581 540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3D7336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(с </w:t>
      </w:r>
      <w:r w:rsidR="003D7336" w:rsidRPr="003D7336">
        <w:rPr>
          <w:rFonts w:ascii="Times New Roman" w:hAnsi="Times New Roman" w:cs="Times New Roman"/>
          <w:sz w:val="24"/>
          <w:szCs w:val="24"/>
        </w:rPr>
        <w:t>увеличением</w:t>
      </w:r>
      <w:r w:rsidRPr="003D7336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67 928</w:t>
      </w:r>
      <w:r w:rsidR="008779BF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2,7</w:t>
      </w:r>
      <w:r w:rsidR="00572125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%), на 2019 год </w:t>
      </w:r>
      <w:proofErr w:type="gramStart"/>
      <w:r w:rsidRPr="003D7336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3D7336">
        <w:rPr>
          <w:rFonts w:ascii="Times New Roman" w:hAnsi="Times New Roman" w:cs="Times New Roman"/>
          <w:sz w:val="24"/>
          <w:szCs w:val="24"/>
        </w:rPr>
        <w:t xml:space="preserve"> в</w:t>
      </w:r>
      <w:r w:rsidRPr="008E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D7336" w:rsidRPr="003D7336">
        <w:rPr>
          <w:rFonts w:ascii="Times New Roman" w:hAnsi="Times New Roman" w:cs="Times New Roman"/>
          <w:sz w:val="24"/>
          <w:szCs w:val="24"/>
        </w:rPr>
        <w:t>2 602 516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20 976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0,81</w:t>
      </w:r>
      <w:r w:rsidR="00DE367B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>%)</w:t>
      </w:r>
      <w:r w:rsidR="00572125" w:rsidRPr="003D7336">
        <w:rPr>
          <w:rFonts w:ascii="Times New Roman" w:hAnsi="Times New Roman" w:cs="Times New Roman"/>
          <w:sz w:val="24"/>
          <w:szCs w:val="24"/>
        </w:rPr>
        <w:t>.</w:t>
      </w:r>
    </w:p>
    <w:p w:rsidR="00572125" w:rsidRPr="003D733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8779BF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запланированы в сумме </w:t>
      </w:r>
      <w:r w:rsidR="003D7336" w:rsidRPr="003D7336">
        <w:rPr>
          <w:rFonts w:ascii="Times New Roman" w:hAnsi="Times New Roman" w:cs="Times New Roman"/>
          <w:sz w:val="24"/>
          <w:szCs w:val="24"/>
        </w:rPr>
        <w:t xml:space="preserve">2 513 612 </w:t>
      </w:r>
      <w:r w:rsidRPr="003D7336">
        <w:rPr>
          <w:rFonts w:ascii="Times New Roman" w:hAnsi="Times New Roman" w:cs="Times New Roman"/>
          <w:sz w:val="24"/>
          <w:szCs w:val="24"/>
        </w:rPr>
        <w:t>руб. (с у</w:t>
      </w:r>
      <w:r w:rsidR="00DE367B" w:rsidRPr="003D7336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2 420 514,39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49,06</w:t>
      </w:r>
      <w:r w:rsidRPr="003D7336">
        <w:rPr>
          <w:rFonts w:ascii="Times New Roman" w:hAnsi="Times New Roman" w:cs="Times New Roman"/>
          <w:sz w:val="24"/>
          <w:szCs w:val="24"/>
        </w:rPr>
        <w:t xml:space="preserve"> %), на 2018 год запланированы в сумме </w:t>
      </w:r>
      <w:r w:rsidR="003D7336" w:rsidRPr="003D7336">
        <w:rPr>
          <w:rFonts w:ascii="Times New Roman" w:hAnsi="Times New Roman" w:cs="Times New Roman"/>
          <w:sz w:val="24"/>
          <w:szCs w:val="24"/>
        </w:rPr>
        <w:t>2 581 540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3D733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(с у</w:t>
      </w:r>
      <w:r w:rsidR="007A7AF9">
        <w:rPr>
          <w:rFonts w:ascii="Times New Roman" w:hAnsi="Times New Roman" w:cs="Times New Roman"/>
          <w:sz w:val="24"/>
          <w:szCs w:val="24"/>
        </w:rPr>
        <w:t>величением</w:t>
      </w:r>
      <w:r w:rsidRPr="003D7336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67 928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D7336" w:rsidRPr="003D7336">
        <w:rPr>
          <w:rFonts w:ascii="Times New Roman" w:hAnsi="Times New Roman" w:cs="Times New Roman"/>
          <w:sz w:val="24"/>
          <w:szCs w:val="24"/>
        </w:rPr>
        <w:t>2,70</w:t>
      </w:r>
      <w:r w:rsidRPr="003D7336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3D7336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3D7336">
        <w:rPr>
          <w:rFonts w:ascii="Times New Roman" w:hAnsi="Times New Roman" w:cs="Times New Roman"/>
          <w:sz w:val="24"/>
          <w:szCs w:val="24"/>
        </w:rPr>
        <w:t xml:space="preserve"> в</w:t>
      </w:r>
      <w:r w:rsidRPr="008E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33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D7336" w:rsidRPr="003D7336">
        <w:rPr>
          <w:rFonts w:ascii="Times New Roman" w:hAnsi="Times New Roman" w:cs="Times New Roman"/>
          <w:sz w:val="24"/>
          <w:szCs w:val="24"/>
        </w:rPr>
        <w:t>2 602 516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20 976</w:t>
      </w:r>
      <w:r w:rsidRPr="003D733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D7336" w:rsidRPr="003D7336">
        <w:rPr>
          <w:rFonts w:ascii="Times New Roman" w:hAnsi="Times New Roman" w:cs="Times New Roman"/>
          <w:sz w:val="24"/>
          <w:szCs w:val="24"/>
        </w:rPr>
        <w:t>0,81</w:t>
      </w:r>
      <w:r w:rsidRPr="003D733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3D733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3D7336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="00FD09AE" w:rsidRPr="003D733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D7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3D733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Pr="003B72ED" w:rsidRDefault="00EB26B2" w:rsidP="00EB26B2">
      <w:pPr>
        <w:pStyle w:val="a3"/>
      </w:pPr>
    </w:p>
    <w:p w:rsidR="004C5C0F" w:rsidRPr="003D7336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7336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3D7336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D7336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3D7336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05B13" w:rsidRPr="003D733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3D7336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FA60A3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="00FD582A" w:rsidRPr="003D7336">
        <w:rPr>
          <w:rFonts w:ascii="Times New Roman" w:hAnsi="Times New Roman" w:cs="Times New Roman"/>
          <w:sz w:val="24"/>
          <w:szCs w:val="24"/>
        </w:rPr>
        <w:t>сельс</w:t>
      </w:r>
      <w:r w:rsidR="006D42C0">
        <w:rPr>
          <w:rFonts w:ascii="Times New Roman" w:hAnsi="Times New Roman" w:cs="Times New Roman"/>
          <w:sz w:val="24"/>
          <w:szCs w:val="24"/>
        </w:rPr>
        <w:t>кое поселение</w:t>
      </w:r>
      <w:r w:rsidR="00FD582A" w:rsidRPr="003D7336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 год </w:t>
      </w:r>
      <w:r w:rsidR="00FD582A" w:rsidRPr="003D7336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3D7336">
        <w:rPr>
          <w:rFonts w:ascii="Times New Roman" w:hAnsi="Times New Roman" w:cs="Times New Roman"/>
          <w:sz w:val="24"/>
          <w:szCs w:val="24"/>
        </w:rPr>
        <w:t>30</w:t>
      </w:r>
      <w:r w:rsidR="00FD582A" w:rsidRPr="003D733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депутатов муниципального образования </w:t>
      </w:r>
      <w:r w:rsidR="003D7336" w:rsidRPr="003D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3D7336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3D7336" w:rsidRPr="003D7336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DE367B" w:rsidRPr="003D7336">
        <w:rPr>
          <w:rFonts w:ascii="Times New Roman" w:hAnsi="Times New Roman" w:cs="Times New Roman"/>
          <w:sz w:val="24"/>
          <w:szCs w:val="24"/>
        </w:rPr>
        <w:t xml:space="preserve"> </w:t>
      </w:r>
      <w:r w:rsidR="00C746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3D7336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2A2A"/>
    <w:rsid w:val="003A6A89"/>
    <w:rsid w:val="003A7F6F"/>
    <w:rsid w:val="003B72ED"/>
    <w:rsid w:val="003D733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53F4B"/>
    <w:rsid w:val="00671089"/>
    <w:rsid w:val="006A453F"/>
    <w:rsid w:val="006C1681"/>
    <w:rsid w:val="006C3B39"/>
    <w:rsid w:val="006D42C0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7AF9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03EC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746AD"/>
    <w:rsid w:val="00C75305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2017-01-18T11:43:00Z</dcterms:modified>
</cp:coreProperties>
</file>