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988">
        <w:rPr>
          <w:rFonts w:ascii="Times New Roman" w:hAnsi="Times New Roman" w:cs="Times New Roman"/>
          <w:sz w:val="28"/>
          <w:szCs w:val="28"/>
        </w:rPr>
        <w:t>Княжъегорское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9A7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D3988">
        <w:rPr>
          <w:rFonts w:ascii="Times New Roman" w:hAnsi="Times New Roman" w:cs="Times New Roman"/>
          <w:sz w:val="28"/>
          <w:szCs w:val="28"/>
        </w:rPr>
        <w:t>Княжъегорское</w:t>
      </w:r>
      <w:proofErr w:type="spellEnd"/>
      <w:r w:rsidR="009A739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9A7399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FED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705FED" w:rsidRPr="00705FED">
        <w:rPr>
          <w:rFonts w:ascii="Times New Roman" w:hAnsi="Times New Roman" w:cs="Times New Roman"/>
          <w:b/>
          <w:sz w:val="24"/>
          <w:szCs w:val="24"/>
        </w:rPr>
        <w:t>установлено:</w:t>
      </w:r>
      <w:r w:rsidR="00705F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20A7" w:rsidRDefault="00705FED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ED3988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ED3988" w:rsidRPr="00373CE7" w:rsidRDefault="00705FED" w:rsidP="00ED3988">
      <w:r>
        <w:t xml:space="preserve">               </w:t>
      </w:r>
      <w:r w:rsidR="00ED3988">
        <w:t>П</w:t>
      </w:r>
      <w:r w:rsidR="00ED3988" w:rsidRPr="00373CE7">
        <w:t>о данным уточненного бюджета, сумма налоговых и неналоговых доходов планировалась в размере</w:t>
      </w:r>
      <w:r w:rsidR="00FF03EF">
        <w:t xml:space="preserve"> </w:t>
      </w:r>
      <w:r w:rsidR="00ED3988" w:rsidRPr="00373CE7">
        <w:t>3 626 196,12 руб., фактическое исполнение по этой части бюджета составило 3 985 993,95 руб. от запланированной суммы (109,92%), рост составил 359 797,83 руб. (9,92%).</w:t>
      </w:r>
    </w:p>
    <w:p w:rsidR="00ED3988" w:rsidRPr="00373CE7" w:rsidRDefault="00ED3988" w:rsidP="00ED3988">
      <w:r w:rsidRPr="00373CE7">
        <w:t xml:space="preserve">               В общей сумме налоговых и неналоговых доходов в 2015 году по плану приходилось на долю налоговых доходов – 98,98 %, а на долю неналоговых доходов – 1,02 %, фактически на долю налоговых доходов пришлось – 99,07 %, а на долю неналоговых доходов – 0,93%.</w:t>
      </w:r>
    </w:p>
    <w:p w:rsidR="00ED3988" w:rsidRDefault="00ED3988" w:rsidP="00ED3988">
      <w:r w:rsidRPr="00373CE7">
        <w:rPr>
          <w:color w:val="0000FF"/>
        </w:rPr>
        <w:t xml:space="preserve">               </w:t>
      </w:r>
      <w:r w:rsidRPr="00373CE7">
        <w:t xml:space="preserve">Сумма налоговых доходов планировалась в размере 3 589 196,12 руб., фактическое исполнение по этой части бюджета составило 3 948 925,95 руб. (110,02%), рост составил 359 729,83 руб. (10,02 %). </w:t>
      </w:r>
    </w:p>
    <w:p w:rsidR="00ED3988" w:rsidRPr="00FB749D" w:rsidRDefault="00ED3988" w:rsidP="00ED3988">
      <w:r w:rsidRPr="00FB749D">
        <w:t xml:space="preserve">             </w:t>
      </w:r>
      <w:r w:rsidR="009A7399">
        <w:t xml:space="preserve"> </w:t>
      </w:r>
      <w:r w:rsidRPr="00FB749D">
        <w:t xml:space="preserve"> Сумма неналоговых доходов планировалась в объеме 37 000 руб., а фактическое исполнение составило 37 068 руб. (100,18%), рост составил 68 руб. (0,18%). </w:t>
      </w:r>
    </w:p>
    <w:p w:rsidR="00ED3988" w:rsidRPr="00165D70" w:rsidRDefault="00FF03EF" w:rsidP="00ED3988">
      <w:r>
        <w:t xml:space="preserve">              </w:t>
      </w:r>
      <w:r w:rsidR="009A7399">
        <w:t xml:space="preserve"> </w:t>
      </w:r>
      <w:r w:rsidR="00ED3988" w:rsidRPr="00165D70">
        <w:t>Безвозмез</w:t>
      </w:r>
      <w:r w:rsidR="009A7399">
        <w:t xml:space="preserve">дные поступления </w:t>
      </w:r>
      <w:r w:rsidR="00ED3988" w:rsidRPr="00165D70">
        <w:t>планировались в объеме 2 880 798,41 руб., фактическое исполнение составило 2 272 251,21 руб.</w:t>
      </w:r>
      <w:r w:rsidR="00ED3988">
        <w:t>,</w:t>
      </w:r>
      <w:r w:rsidR="00ED3988" w:rsidRPr="00165D70">
        <w:t xml:space="preserve"> </w:t>
      </w:r>
      <w:r w:rsidR="00ED3988">
        <w:t>недовыполнение</w:t>
      </w:r>
      <w:r w:rsidR="00ED3988" w:rsidRPr="00165D70">
        <w:t xml:space="preserve"> составило 608 547,20 руб. (21,12%).</w:t>
      </w:r>
    </w:p>
    <w:p w:rsidR="00ED3988" w:rsidRPr="0091107D" w:rsidRDefault="00ED3988" w:rsidP="00ED3988">
      <w:r w:rsidRPr="0091107D">
        <w:t xml:space="preserve">              В общей сумме доходов удельный вес:</w:t>
      </w:r>
    </w:p>
    <w:p w:rsidR="00ED3988" w:rsidRPr="0091107D" w:rsidRDefault="00ED3988" w:rsidP="00ED3988">
      <w:r w:rsidRPr="0091107D">
        <w:t xml:space="preserve">              - налоговых доходов: при плане – 55,16 %, фактически составил – 63,10%, рост составил – 7,94 %;</w:t>
      </w:r>
    </w:p>
    <w:p w:rsidR="00ED3988" w:rsidRPr="00543B32" w:rsidRDefault="00ED3988" w:rsidP="00ED3988">
      <w:r w:rsidRPr="00543B32">
        <w:t xml:space="preserve">              - неналоговые доходы: при плане – 0,57 %, фактически составил – 0,59 %, рост составил – 0,02 %;</w:t>
      </w:r>
    </w:p>
    <w:p w:rsidR="00ED3988" w:rsidRPr="00543B32" w:rsidRDefault="00ED3988" w:rsidP="00ED3988">
      <w:r w:rsidRPr="00543B32">
        <w:t xml:space="preserve">              - безвозмездные поступления: при плане – 44,27%, фактически составил – 36,31%, снижение составило – 7,96 %.</w:t>
      </w:r>
    </w:p>
    <w:p w:rsidR="00ED3988" w:rsidRPr="00434E4F" w:rsidRDefault="00ED3988" w:rsidP="00ED3988">
      <w:pPr>
        <w:rPr>
          <w:sz w:val="16"/>
          <w:szCs w:val="16"/>
        </w:rPr>
      </w:pPr>
    </w:p>
    <w:p w:rsidR="00ED3988" w:rsidRPr="00434E4F" w:rsidRDefault="00ED3988" w:rsidP="00ED3988">
      <w:r w:rsidRPr="00434E4F">
        <w:t xml:space="preserve">                Расходы бюджета муниципального образования </w:t>
      </w:r>
      <w:proofErr w:type="spellStart"/>
      <w:r w:rsidRPr="00434E4F">
        <w:t>Княжъегорское</w:t>
      </w:r>
      <w:proofErr w:type="spellEnd"/>
      <w:r w:rsidRPr="00434E4F">
        <w:t xml:space="preserve"> сельское поселение на 2015 год были запланированы в объеме 8 524 991,30 руб., фактическое исполнение составило 7 945 466,92 руб. (93,20%), недофинансирование составило </w:t>
      </w:r>
    </w:p>
    <w:p w:rsidR="00ED3988" w:rsidRDefault="00ED3988" w:rsidP="00ED3988">
      <w:r w:rsidRPr="00434E4F">
        <w:t xml:space="preserve">579 524,38 руб. (6,80%).   </w:t>
      </w:r>
    </w:p>
    <w:p w:rsidR="00ED3988" w:rsidRPr="00600E59" w:rsidRDefault="00ED3988" w:rsidP="00ED3988">
      <w:r w:rsidRPr="00600E59">
        <w:t xml:space="preserve">                В общей сумме расходов удельный вес по разделам:</w:t>
      </w:r>
    </w:p>
    <w:p w:rsidR="00ED3988" w:rsidRPr="00600E59" w:rsidRDefault="00ED3988" w:rsidP="00ED3988">
      <w:r w:rsidRPr="00600E59">
        <w:t xml:space="preserve">                - «Общегосударственные расходы»: при плане  - 26,37 %, фактически составил – 27,44 %, рост составил – 1,07 %;</w:t>
      </w:r>
    </w:p>
    <w:p w:rsidR="00ED3988" w:rsidRPr="00600E59" w:rsidRDefault="00ED3988" w:rsidP="00ED3988">
      <w:r w:rsidRPr="00600E59">
        <w:t xml:space="preserve">                - «Национальная оборона»: при плане – 0,72 %, фактически составил – 0,77 %, рост составил – 0,05 %;</w:t>
      </w:r>
    </w:p>
    <w:p w:rsidR="00ED3988" w:rsidRPr="00600E59" w:rsidRDefault="00ED3988" w:rsidP="00ED3988">
      <w:r w:rsidRPr="00600E59">
        <w:t xml:space="preserve">                - «Национальная безопасность и правоохранительная деятельность»: при плане – 1,65 %, фактически составил – 1,77 %, рост составил – 0,12 %;</w:t>
      </w:r>
    </w:p>
    <w:p w:rsidR="00ED3988" w:rsidRPr="00600E59" w:rsidRDefault="00ED3988" w:rsidP="00ED3988">
      <w:r w:rsidRPr="00600E59">
        <w:t xml:space="preserve">                - «Национальная экономика»: при плане – 5,81 %, фактически составил – 4,69 %, снижение составило – 1,12 %;</w:t>
      </w:r>
    </w:p>
    <w:p w:rsidR="00ED3988" w:rsidRPr="00600E59" w:rsidRDefault="00ED3988" w:rsidP="00ED3988">
      <w:r w:rsidRPr="00600E59">
        <w:t xml:space="preserve">                - «Жилищно-коммунальное хозяйство»: при плане – 36,41 %, фактически составил – 36,29 %, снижение составило – 0,12 %;</w:t>
      </w:r>
    </w:p>
    <w:p w:rsidR="00ED3988" w:rsidRPr="007B7CEE" w:rsidRDefault="00ED3988" w:rsidP="00ED3988">
      <w:r w:rsidRPr="007B7CEE">
        <w:t xml:space="preserve">                - «Культура и кинематография»: при плане – 24,59 %, фактически составил – 24,26 %, снижение составило – 0,33 %;</w:t>
      </w:r>
    </w:p>
    <w:p w:rsidR="00ED3988" w:rsidRPr="007B7CEE" w:rsidRDefault="00ED3988" w:rsidP="00ED3988">
      <w:r w:rsidRPr="007B7CEE">
        <w:t xml:space="preserve">                - «Социальная политика»: при плане – 2,59 %, фактически составил – 2,78 %, рост составил – 0,19 %;</w:t>
      </w:r>
    </w:p>
    <w:p w:rsidR="00ED3988" w:rsidRPr="007B7CEE" w:rsidRDefault="00ED3988" w:rsidP="00ED3988">
      <w:r w:rsidRPr="007B7CEE">
        <w:lastRenderedPageBreak/>
        <w:t xml:space="preserve">                - «Межбюджетные трансферты общего характера бюджетам субъектов Российской Федера</w:t>
      </w:r>
      <w:r>
        <w:t>ции и муниципальных образований</w:t>
      </w:r>
      <w:r w:rsidRPr="007B7CEE">
        <w:t xml:space="preserve">»: при плане – 1,86 %, фактически составил – 2,00 %, рост составил – 0,14 %.  </w:t>
      </w:r>
    </w:p>
    <w:p w:rsidR="00ED3988" w:rsidRPr="00373CE7" w:rsidRDefault="00ED3988" w:rsidP="00ED3988">
      <w:pPr>
        <w:rPr>
          <w:color w:val="0000FF"/>
          <w:sz w:val="16"/>
          <w:szCs w:val="16"/>
        </w:rPr>
      </w:pPr>
      <w:r w:rsidRPr="00373CE7">
        <w:rPr>
          <w:color w:val="0000FF"/>
        </w:rPr>
        <w:t xml:space="preserve">   </w:t>
      </w:r>
    </w:p>
    <w:p w:rsidR="00ED3988" w:rsidRPr="00041F87" w:rsidRDefault="00ED3988" w:rsidP="00ED3988">
      <w:pPr>
        <w:jc w:val="center"/>
        <w:rPr>
          <w:b/>
          <w:sz w:val="16"/>
          <w:szCs w:val="16"/>
        </w:rPr>
      </w:pPr>
    </w:p>
    <w:p w:rsidR="00ED3988" w:rsidRPr="00041F87" w:rsidRDefault="00ED3988" w:rsidP="00ED3988">
      <w:r w:rsidRPr="00041F87">
        <w:t xml:space="preserve">                Дефицит бюджета муниципального образования </w:t>
      </w:r>
      <w:proofErr w:type="spellStart"/>
      <w:r w:rsidRPr="00041F87">
        <w:t>Княжъегорское</w:t>
      </w:r>
      <w:proofErr w:type="spellEnd"/>
      <w:r w:rsidRPr="00041F87">
        <w:t xml:space="preserve"> сельское поселение по плану составлял  2 017 996,77 руб.,</w:t>
      </w:r>
      <w:r>
        <w:t xml:space="preserve"> </w:t>
      </w:r>
      <w:r w:rsidRPr="00041F87">
        <w:t xml:space="preserve">фактически </w:t>
      </w:r>
      <w:r>
        <w:t xml:space="preserve">составил </w:t>
      </w:r>
      <w:r w:rsidRPr="00041F87">
        <w:t xml:space="preserve">1 687 221,76 руб. </w:t>
      </w:r>
    </w:p>
    <w:p w:rsidR="00ED3988" w:rsidRPr="00041F87" w:rsidRDefault="00ED3988" w:rsidP="00ED3988">
      <w:r w:rsidRPr="00041F87">
        <w:t>(42,33 %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ED3988" w:rsidRPr="00041F87" w:rsidRDefault="00ED3988" w:rsidP="00ED3988">
      <w:r w:rsidRPr="00041F87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D3988" w:rsidRPr="00041F87" w:rsidRDefault="00ED3988" w:rsidP="00ED3988">
      <w:r w:rsidRPr="00041F87">
        <w:t xml:space="preserve">                </w:t>
      </w:r>
      <w:proofErr w:type="gramStart"/>
      <w:r w:rsidRPr="00041F87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и снижения остатков на счетах по учету средств местного бюджета.</w:t>
      </w:r>
      <w:proofErr w:type="gramEnd"/>
    </w:p>
    <w:p w:rsidR="00ED3988" w:rsidRPr="00041F87" w:rsidRDefault="00ED3988" w:rsidP="00ED3988">
      <w:r w:rsidRPr="00041F87">
        <w:t xml:space="preserve">                Из проекта решения Совета депутатов </w:t>
      </w:r>
      <w:proofErr w:type="spellStart"/>
      <w:r w:rsidRPr="00041F87">
        <w:t>Княжъегорского</w:t>
      </w:r>
      <w:proofErr w:type="spellEnd"/>
      <w:r w:rsidRPr="00041F87">
        <w:t xml:space="preserve"> сельского поселения «Об утверждении отчета об исполнении бюджета  муниципального образовани</w:t>
      </w:r>
      <w:r w:rsidR="009A7399">
        <w:t xml:space="preserve">я </w:t>
      </w:r>
      <w:proofErr w:type="spellStart"/>
      <w:r w:rsidRPr="00041F87">
        <w:t>К</w:t>
      </w:r>
      <w:r w:rsidR="009A7399">
        <w:t>няжъегорское</w:t>
      </w:r>
      <w:proofErr w:type="spellEnd"/>
      <w:r w:rsidR="009A7399">
        <w:t xml:space="preserve"> сельское поселение</w:t>
      </w:r>
      <w:r w:rsidRPr="00041F87">
        <w:t xml:space="preserve"> за 2015 год» следует, что в составе источников финансирования дефиц</w:t>
      </w:r>
      <w:r>
        <w:t>ита местного бюджета</w:t>
      </w:r>
      <w:r w:rsidRPr="00041F87">
        <w:t>:</w:t>
      </w:r>
    </w:p>
    <w:p w:rsidR="00ED3988" w:rsidRPr="00A504C8" w:rsidRDefault="00ED3988" w:rsidP="00ED3988">
      <w:r w:rsidRPr="00A504C8">
        <w:t xml:space="preserve">                - снижения остатков средств на счетах по учету средств местного бюджета по кассовому исполнению в сумме 1 687 221,76 руб.</w:t>
      </w:r>
    </w:p>
    <w:p w:rsidR="00ED3988" w:rsidRDefault="00ED3988" w:rsidP="00ED3988">
      <w:r w:rsidRPr="00A504C8">
        <w:t xml:space="preserve">                На основании вышеизложенного, дефицит бюджета в размере 1 687 221,76 руб. можно признать обоснованным.</w:t>
      </w:r>
    </w:p>
    <w:p w:rsidR="00ED3988" w:rsidRPr="00E320A7" w:rsidRDefault="00ED3988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48A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FF03EF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9A7399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FF03EF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9A739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9A7399">
        <w:rPr>
          <w:rFonts w:ascii="Times New Roman" w:hAnsi="Times New Roman" w:cs="Times New Roman"/>
          <w:sz w:val="24"/>
          <w:szCs w:val="24"/>
        </w:rPr>
        <w:t>»</w:t>
      </w:r>
      <w:r w:rsidR="00FF0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F" w:rsidRPr="004C5C0F" w:rsidRDefault="00FF03E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95348A">
        <w:rPr>
          <w:rFonts w:ascii="Times New Roman" w:hAnsi="Times New Roman" w:cs="Times New Roman"/>
          <w:sz w:val="24"/>
          <w:szCs w:val="24"/>
        </w:rPr>
        <w:t xml:space="preserve"> марта 2016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Княжъегорского</w:t>
      </w:r>
      <w:proofErr w:type="spellEnd"/>
      <w:r w:rsidR="00B24B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9A73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17B3"/>
    <w:rsid w:val="006376EB"/>
    <w:rsid w:val="006518F8"/>
    <w:rsid w:val="00671089"/>
    <w:rsid w:val="006A453F"/>
    <w:rsid w:val="006C1681"/>
    <w:rsid w:val="006C3B39"/>
    <w:rsid w:val="006D6738"/>
    <w:rsid w:val="006F4B98"/>
    <w:rsid w:val="00705FED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52FB"/>
    <w:rsid w:val="008D6EC7"/>
    <w:rsid w:val="008E13A8"/>
    <w:rsid w:val="009118E2"/>
    <w:rsid w:val="00932498"/>
    <w:rsid w:val="009400E2"/>
    <w:rsid w:val="009533A8"/>
    <w:rsid w:val="0095348A"/>
    <w:rsid w:val="00970E04"/>
    <w:rsid w:val="00991CE4"/>
    <w:rsid w:val="009937EC"/>
    <w:rsid w:val="009A7399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4B24"/>
    <w:rsid w:val="00B261DF"/>
    <w:rsid w:val="00B7407E"/>
    <w:rsid w:val="00B7434A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05BB"/>
    <w:rsid w:val="00EB20E9"/>
    <w:rsid w:val="00EB2E2E"/>
    <w:rsid w:val="00EB5059"/>
    <w:rsid w:val="00ED3988"/>
    <w:rsid w:val="00ED7580"/>
    <w:rsid w:val="00EE7B00"/>
    <w:rsid w:val="00EF33B2"/>
    <w:rsid w:val="00F25EDE"/>
    <w:rsid w:val="00F27574"/>
    <w:rsid w:val="00F45779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7125-9894-4920-A7C1-F8C4E428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15</cp:revision>
  <cp:lastPrinted>2017-01-16T05:32:00Z</cp:lastPrinted>
  <dcterms:created xsi:type="dcterms:W3CDTF">2016-01-18T07:44:00Z</dcterms:created>
  <dcterms:modified xsi:type="dcterms:W3CDTF">2017-01-18T07:36:00Z</dcterms:modified>
</cp:coreProperties>
</file>