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526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5673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5673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20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</w:t>
      </w:r>
      <w:r w:rsidR="0056734D">
        <w:rPr>
          <w:rFonts w:ascii="Times New Roman" w:hAnsi="Times New Roman" w:cs="Times New Roman"/>
          <w:b/>
          <w:sz w:val="24"/>
          <w:szCs w:val="24"/>
        </w:rPr>
        <w:t xml:space="preserve">льтате экспертно-аналитического </w:t>
      </w:r>
      <w:r w:rsidRPr="00E320A7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56734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EE3526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EE3526" w:rsidRPr="00C06515" w:rsidRDefault="006D3204" w:rsidP="00EE3526">
      <w:r w:rsidRPr="00EE3526">
        <w:t xml:space="preserve">               По</w:t>
      </w:r>
      <w:r w:rsidR="00EE3526">
        <w:t xml:space="preserve"> </w:t>
      </w:r>
      <w:r w:rsidR="00EE3526" w:rsidRPr="00C06515">
        <w:t>данным уточненного бюджета, сумма налоговых и неналоговых доходов планировалась в размере 25 510 636 руб., фактическое исполнение по этой части бюджета составило 26 664 593,71 руб. от запланированной суммы (104,52%), рост составил 1 153 957,71 руб. (4,52%).</w:t>
      </w:r>
    </w:p>
    <w:p w:rsidR="00EE3526" w:rsidRPr="00C06515" w:rsidRDefault="00EE3526" w:rsidP="00EE3526">
      <w:r w:rsidRPr="00C06515">
        <w:t xml:space="preserve">               В общей сумме налоговых и неналоговых доходов в 2015 году по плану приходилось на долю налоговых доходов – 99,56 %, а на долю неналоговых доходов – 0,44 %, фактически на долю налоговых доходов пришлось – </w:t>
      </w:r>
      <w:r>
        <w:t>99,56</w:t>
      </w:r>
      <w:r w:rsidRPr="00C06515">
        <w:t xml:space="preserve"> %, а на долю неналоговых доходов – 0,44%.</w:t>
      </w:r>
    </w:p>
    <w:p w:rsidR="00EE3526" w:rsidRDefault="00EE3526" w:rsidP="00EE3526">
      <w:r w:rsidRPr="00C06515">
        <w:t xml:space="preserve">               Сумма налоговых доходов планировалась в размере 25 399 436 руб., фактическое исполнение по этой части бюджета составило 26 546 477,71 руб. (104,52%), рост составил 1 147 041,71 руб. (4,52 %). </w:t>
      </w:r>
    </w:p>
    <w:p w:rsidR="00EE3526" w:rsidRDefault="00EE3526" w:rsidP="00EE3526">
      <w:r w:rsidRPr="001F72EB">
        <w:t xml:space="preserve">              Сумма неналоговых доходов планировалась в объеме 111 200 руб., а фактическое исполнение составило 118 116 руб. (106,22%), рост составил 6 916 руб. (6,22%).</w:t>
      </w:r>
    </w:p>
    <w:p w:rsidR="00EE3526" w:rsidRPr="0035125B" w:rsidRDefault="00EE3526" w:rsidP="00EE3526">
      <w:r w:rsidRPr="0035125B">
        <w:t xml:space="preserve">              Безвозмездные пос</w:t>
      </w:r>
      <w:r w:rsidR="0056734D">
        <w:t>тупления</w:t>
      </w:r>
      <w:r w:rsidRPr="0035125B">
        <w:t xml:space="preserve"> планировались в объеме 1 487 267 руб., фактическое исполнение составило 1 456 348,16 руб. (97,92%), недовыполнение составило 30 918,84 руб. (2,08%).</w:t>
      </w:r>
    </w:p>
    <w:p w:rsidR="00EE3526" w:rsidRPr="00931E37" w:rsidRDefault="00EE3526" w:rsidP="00EE3526">
      <w:r>
        <w:t xml:space="preserve">              </w:t>
      </w:r>
      <w:r w:rsidRPr="00931E37">
        <w:t>В общей сумме доходов удельный вес:</w:t>
      </w:r>
    </w:p>
    <w:p w:rsidR="00EE3526" w:rsidRPr="00931E37" w:rsidRDefault="00EE3526" w:rsidP="00EE3526">
      <w:r w:rsidRPr="00931E37">
        <w:t xml:space="preserve">              - налоговых доходов: при плане – 94,08 %, фактически составил – 94,40%, рост составил – 0,32 %;</w:t>
      </w:r>
    </w:p>
    <w:p w:rsidR="00EE3526" w:rsidRPr="00931E37" w:rsidRDefault="00EE3526" w:rsidP="00EE3526">
      <w:r w:rsidRPr="00931E37">
        <w:t xml:space="preserve">              - неналоговые доходы: при плане – 0,41 %, фактически составил – 0,42 %, рост составил – 0,01 %;</w:t>
      </w:r>
    </w:p>
    <w:p w:rsidR="00EE3526" w:rsidRPr="00931E37" w:rsidRDefault="00EE3526" w:rsidP="00EE3526">
      <w:r w:rsidRPr="00931E37">
        <w:t xml:space="preserve">              - безвозмездные поступления: при плане – 5,51 %, фактически составил – 5,18%, снижение составило – 0,33 %.</w:t>
      </w:r>
    </w:p>
    <w:p w:rsidR="00EE3526" w:rsidRPr="00931E37" w:rsidRDefault="00EE3526" w:rsidP="00EE3526">
      <w:pPr>
        <w:rPr>
          <w:sz w:val="16"/>
          <w:szCs w:val="16"/>
        </w:rPr>
      </w:pPr>
    </w:p>
    <w:p w:rsidR="00EE3526" w:rsidRPr="00931E37" w:rsidRDefault="00EE3526" w:rsidP="00EE3526">
      <w:r w:rsidRPr="00931E37">
        <w:t xml:space="preserve">                Расходы бюджета муниципального образования </w:t>
      </w:r>
      <w:proofErr w:type="spellStart"/>
      <w:r w:rsidRPr="00931E37">
        <w:t>Зубцовское</w:t>
      </w:r>
      <w:proofErr w:type="spellEnd"/>
      <w:r w:rsidRPr="00931E37">
        <w:t xml:space="preserve"> сельское поселение на 2015 год были запланированы в объеме 29 116 708,26 руб., фактическое исполнение составило 24 150 986,25 руб. (82,95 %), недофинансирование составило 4 965 722,01 руб. (17,05 %).   </w:t>
      </w:r>
    </w:p>
    <w:p w:rsidR="00EE3526" w:rsidRPr="00BE102E" w:rsidRDefault="00EE3526" w:rsidP="00EE3526">
      <w:r w:rsidRPr="00BE102E">
        <w:t xml:space="preserve">                В общей сумме расходов удельный вес по разделам:</w:t>
      </w:r>
    </w:p>
    <w:p w:rsidR="00EE3526" w:rsidRPr="00BE102E" w:rsidRDefault="00EE3526" w:rsidP="00EE3526">
      <w:r w:rsidRPr="00BE102E">
        <w:t xml:space="preserve">                - «Общегосударственные расходы»: при плане  - 8,55 %, фактически составил – 10,24  %, рост составил – 1,69 %;</w:t>
      </w:r>
    </w:p>
    <w:p w:rsidR="00EE3526" w:rsidRPr="00BE102E" w:rsidRDefault="00EE3526" w:rsidP="00EE3526">
      <w:r w:rsidRPr="00BE102E">
        <w:t xml:space="preserve">                - «Национальная оборона»: при плане – 0,52 %, фактически составил – 0,62 %, рост составил – 0,10 %;</w:t>
      </w:r>
    </w:p>
    <w:p w:rsidR="00EE3526" w:rsidRPr="00BE102E" w:rsidRDefault="00EE3526" w:rsidP="00EE3526">
      <w:r w:rsidRPr="00BE102E">
        <w:t xml:space="preserve">                - «Национальная безопасность и правоохранительная деятельность»: при плане – 2,39 %, фактически составил – 2,02 %, снижение составило – 0,37 %;</w:t>
      </w:r>
    </w:p>
    <w:p w:rsidR="00EE3526" w:rsidRPr="00BE102E" w:rsidRDefault="00EE3526" w:rsidP="00EE3526">
      <w:r w:rsidRPr="00BE102E">
        <w:t xml:space="preserve">                - «Национальная экономика»: при плане – 19,0 %, фактически составил – </w:t>
      </w:r>
    </w:p>
    <w:p w:rsidR="00EE3526" w:rsidRPr="00BE102E" w:rsidRDefault="00EE3526" w:rsidP="00EE3526">
      <w:r w:rsidRPr="00BE102E">
        <w:t>20,89 %, рост составил – 1,89 %;</w:t>
      </w:r>
    </w:p>
    <w:p w:rsidR="00EE3526" w:rsidRPr="00BE102E" w:rsidRDefault="00EE3526" w:rsidP="00EE3526">
      <w:r w:rsidRPr="00BE102E">
        <w:t xml:space="preserve">                - «Жилищно-коммунальное хозяйство»: при плане – 32,72 %, фактически составил – 29,31 %, снижение составило – 3,41 %;</w:t>
      </w:r>
    </w:p>
    <w:p w:rsidR="00EE3526" w:rsidRPr="00BE102E" w:rsidRDefault="00EE3526" w:rsidP="00EE3526">
      <w:r w:rsidRPr="00BE102E">
        <w:t xml:space="preserve">                - «Культура и кинематография»: при плане – 35,31 %, фактически составил – 35,32 %, рост составил – 0,01 %;</w:t>
      </w:r>
    </w:p>
    <w:p w:rsidR="00EE3526" w:rsidRPr="00BE102E" w:rsidRDefault="00EE3526" w:rsidP="00EE3526">
      <w:r w:rsidRPr="00BE102E">
        <w:t xml:space="preserve">                - «Социальная политика»: при плане – 0,96 %, фактически составил – 0,94 %, снижение составило – 0,02 %;</w:t>
      </w:r>
    </w:p>
    <w:p w:rsidR="00EE3526" w:rsidRPr="00BE102E" w:rsidRDefault="00EE3526" w:rsidP="00EE3526">
      <w:r w:rsidRPr="00BE102E">
        <w:lastRenderedPageBreak/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0,55 %, фактически составил – 0,66 %, рост составил – 0,11 %.  </w:t>
      </w:r>
    </w:p>
    <w:p w:rsidR="00EE3526" w:rsidRPr="002E49EC" w:rsidRDefault="00EE3526" w:rsidP="00EE3526">
      <w:pPr>
        <w:rPr>
          <w:color w:val="0000FF"/>
          <w:sz w:val="16"/>
          <w:szCs w:val="16"/>
        </w:rPr>
      </w:pPr>
      <w:r w:rsidRPr="002E49EC">
        <w:rPr>
          <w:color w:val="0000FF"/>
        </w:rPr>
        <w:t xml:space="preserve">   </w:t>
      </w:r>
    </w:p>
    <w:p w:rsidR="00EE3526" w:rsidRPr="00DF50DA" w:rsidRDefault="00EE3526" w:rsidP="00EE3526">
      <w:r>
        <w:t xml:space="preserve"> </w:t>
      </w:r>
      <w:r w:rsidRPr="00DF50DA">
        <w:t xml:space="preserve">               Бюджет муниципального образова</w:t>
      </w:r>
      <w:r w:rsidR="0056734D">
        <w:t xml:space="preserve">ния </w:t>
      </w:r>
      <w:proofErr w:type="spellStart"/>
      <w:r>
        <w:t>Зубцовское</w:t>
      </w:r>
      <w:proofErr w:type="spellEnd"/>
      <w:r w:rsidR="0056734D">
        <w:t xml:space="preserve"> сельское поселение</w:t>
      </w:r>
      <w:r w:rsidRPr="00DF50DA">
        <w:t xml:space="preserve"> на 2015 год планировался, с дефицитом в размере </w:t>
      </w:r>
      <w:r>
        <w:t>2 118 805,26</w:t>
      </w:r>
      <w:r w:rsidRPr="00DF50DA">
        <w:t xml:space="preserve"> руб. (</w:t>
      </w:r>
      <w:r>
        <w:t>8,31</w:t>
      </w:r>
      <w:r w:rsidRPr="00DF50DA">
        <w:t xml:space="preserve">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отчислений), фактически финансовый год был закончен с превышение доходов над расходами </w:t>
      </w:r>
    </w:p>
    <w:p w:rsidR="00EE3526" w:rsidRPr="00DF50DA" w:rsidRDefault="00EE3526" w:rsidP="00EE3526">
      <w:r w:rsidRPr="00DF50DA">
        <w:t>(</w:t>
      </w:r>
      <w:proofErr w:type="spellStart"/>
      <w:r w:rsidRPr="00DF50DA">
        <w:t>профицитом</w:t>
      </w:r>
      <w:proofErr w:type="spellEnd"/>
      <w:r w:rsidRPr="00DF50DA">
        <w:t xml:space="preserve">) в размере </w:t>
      </w:r>
      <w:r>
        <w:t>3 969 955,62</w:t>
      </w:r>
      <w:r w:rsidRPr="00DF50DA">
        <w:t xml:space="preserve"> руб.</w:t>
      </w:r>
    </w:p>
    <w:p w:rsidR="00EE3526" w:rsidRDefault="00EE3526" w:rsidP="00EE3526">
      <w:r>
        <w:t xml:space="preserve"> </w:t>
      </w:r>
    </w:p>
    <w:p w:rsidR="0056734D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526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56734D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5673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56734D">
        <w:rPr>
          <w:rFonts w:ascii="Times New Roman" w:hAnsi="Times New Roman" w:cs="Times New Roman"/>
          <w:sz w:val="24"/>
          <w:szCs w:val="24"/>
        </w:rPr>
        <w:t>»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352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марта 2016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EE3526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EE3526">
        <w:rPr>
          <w:rFonts w:ascii="Times New Roman" w:hAnsi="Times New Roman" w:cs="Times New Roman"/>
          <w:sz w:val="24"/>
          <w:szCs w:val="24"/>
        </w:rPr>
        <w:t>Зубцовского</w:t>
      </w:r>
      <w:r w:rsidR="00C763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5673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775A"/>
    <w:rsid w:val="00560069"/>
    <w:rsid w:val="0056734D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5EB5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3B5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D5DD6"/>
    <w:rsid w:val="00BE6EF0"/>
    <w:rsid w:val="00BF570C"/>
    <w:rsid w:val="00C14526"/>
    <w:rsid w:val="00C275F0"/>
    <w:rsid w:val="00C347D7"/>
    <w:rsid w:val="00C35B90"/>
    <w:rsid w:val="00C434BC"/>
    <w:rsid w:val="00C5674F"/>
    <w:rsid w:val="00C763DC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3526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14</cp:revision>
  <cp:lastPrinted>2017-01-16T08:46:00Z</cp:lastPrinted>
  <dcterms:created xsi:type="dcterms:W3CDTF">2016-01-18T07:44:00Z</dcterms:created>
  <dcterms:modified xsi:type="dcterms:W3CDTF">2017-01-18T07:50:00Z</dcterms:modified>
</cp:coreProperties>
</file>