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</w:t>
      </w:r>
      <w:r w:rsidR="006E6DD1">
        <w:rPr>
          <w:rFonts w:ascii="Times New Roman" w:hAnsi="Times New Roman" w:cs="Times New Roman"/>
          <w:sz w:val="28"/>
          <w:szCs w:val="28"/>
        </w:rPr>
        <w:t>брания</w:t>
      </w:r>
      <w:r w:rsidRPr="007F1F6A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6E6DD1">
        <w:rPr>
          <w:rFonts w:ascii="Times New Roman" w:hAnsi="Times New Roman" w:cs="Times New Roman"/>
          <w:sz w:val="28"/>
          <w:szCs w:val="28"/>
        </w:rPr>
        <w:t>Зубцовского района</w:t>
      </w:r>
      <w:r w:rsidRPr="007F1F6A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Pr="007F1F6A">
        <w:rPr>
          <w:rFonts w:ascii="Times New Roman" w:hAnsi="Times New Roman" w:cs="Times New Roman"/>
          <w:sz w:val="28"/>
          <w:szCs w:val="28"/>
        </w:rPr>
        <w:t>та муниципального образования «</w:t>
      </w:r>
      <w:r w:rsidR="006E6DD1">
        <w:rPr>
          <w:rFonts w:ascii="Times New Roman" w:hAnsi="Times New Roman" w:cs="Times New Roman"/>
          <w:sz w:val="28"/>
          <w:szCs w:val="28"/>
        </w:rPr>
        <w:t>Зубцовский район</w:t>
      </w:r>
      <w:r w:rsidRPr="007F1F6A">
        <w:rPr>
          <w:rFonts w:ascii="Times New Roman" w:hAnsi="Times New Roman" w:cs="Times New Roman"/>
          <w:sz w:val="28"/>
          <w:szCs w:val="28"/>
        </w:rPr>
        <w:t>» за 2015 год</w:t>
      </w:r>
      <w:r w:rsidR="000A109B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3204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0A109B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6D3204">
        <w:rPr>
          <w:rFonts w:ascii="Times New Roman" w:hAnsi="Times New Roman" w:cs="Times New Roman"/>
          <w:b/>
          <w:sz w:val="24"/>
          <w:szCs w:val="24"/>
        </w:rPr>
        <w:t>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6D3204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Со</w:t>
      </w:r>
      <w:r w:rsidR="006E6DD1">
        <w:rPr>
          <w:rFonts w:ascii="Times New Roman" w:hAnsi="Times New Roman" w:cs="Times New Roman"/>
          <w:sz w:val="24"/>
          <w:szCs w:val="24"/>
        </w:rPr>
        <w:t>брания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6E6DD1">
        <w:rPr>
          <w:rFonts w:ascii="Times New Roman" w:hAnsi="Times New Roman" w:cs="Times New Roman"/>
          <w:sz w:val="24"/>
          <w:szCs w:val="24"/>
        </w:rPr>
        <w:t>Зубцовского района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предусматривалось:</w:t>
      </w:r>
    </w:p>
    <w:p w:rsidR="006E6DD1" w:rsidRPr="00164321" w:rsidRDefault="006D3204" w:rsidP="006E6DD1">
      <w:r w:rsidRPr="006E6DD1">
        <w:t xml:space="preserve">               По</w:t>
      </w:r>
      <w:r w:rsidR="006E6DD1" w:rsidRPr="00164321">
        <w:t xml:space="preserve"> данным уточненного бюджета, сумма налоговых и неналоговых доходов планировалась в размере 126 461 080,58 руб., фактическое исполнение по этой части бюджета составило 122 095 674,29 руб. от запланированной суммы (96,55 %), недовыполнение составило 4 365 406,29 руб. (3,45 %).</w:t>
      </w:r>
    </w:p>
    <w:p w:rsidR="006E6DD1" w:rsidRPr="00164321" w:rsidRDefault="006E6DD1" w:rsidP="006E6DD1">
      <w:r w:rsidRPr="00164321">
        <w:t xml:space="preserve">               В общей сумме налоговых и неналоговых доходов в 2015 году по плану приходилось на долю налоговых доходов – 73,47 %, а на долю неналоговых доходов – 26,53 %, фактически на долю налоговых доходов пришлось – 76,57 %, а на долю неналоговых доходов – 23,43 %.</w:t>
      </w:r>
    </w:p>
    <w:p w:rsidR="006E6DD1" w:rsidRDefault="006E6DD1" w:rsidP="006E6DD1">
      <w:pPr>
        <w:rPr>
          <w:color w:val="FF0000"/>
        </w:rPr>
      </w:pPr>
      <w:r w:rsidRPr="00164321">
        <w:t xml:space="preserve">               Сумма налоговых доходов планировалась в размере 92 914 687,46 руб., фактическое исполнение по этой части бюджета составило 93 491 782,25 руб. (100,62%), рост составил 577 094,79 руб. (0,62 %). </w:t>
      </w:r>
      <w:r w:rsidR="00EE3526" w:rsidRPr="006E6DD1">
        <w:rPr>
          <w:color w:val="FF0000"/>
        </w:rPr>
        <w:t xml:space="preserve"> </w:t>
      </w:r>
    </w:p>
    <w:p w:rsidR="006E6DD1" w:rsidRDefault="006E6DD1" w:rsidP="006E6DD1">
      <w:pPr>
        <w:rPr>
          <w:color w:val="FF0000"/>
        </w:rPr>
      </w:pPr>
      <w:r>
        <w:t xml:space="preserve">  </w:t>
      </w:r>
      <w:r w:rsidRPr="00422872">
        <w:t xml:space="preserve">         </w:t>
      </w:r>
      <w:r>
        <w:t xml:space="preserve">    </w:t>
      </w:r>
      <w:r w:rsidRPr="00422872">
        <w:t>Сумма неналоговых доходов планировалась в объеме 33 546 393,12 руб., а фактическое исполнение составило 28 603 892,04 руб. (85,27%), недовыполнение составило 4 942 501,08 руб. (14,73%).</w:t>
      </w:r>
    </w:p>
    <w:p w:rsidR="000A109B" w:rsidRDefault="006E6DD1" w:rsidP="006E6DD1">
      <w:r w:rsidRPr="00700A93">
        <w:t xml:space="preserve">             </w:t>
      </w:r>
      <w:r>
        <w:t xml:space="preserve"> </w:t>
      </w:r>
      <w:r w:rsidRPr="00700A93">
        <w:t xml:space="preserve"> </w:t>
      </w:r>
      <w:r w:rsidR="000A109B">
        <w:t>Безвозмездные поступления</w:t>
      </w:r>
      <w:r w:rsidRPr="00700A93">
        <w:t xml:space="preserve"> планировал</w:t>
      </w:r>
      <w:r w:rsidR="000A109B">
        <w:t>и</w:t>
      </w:r>
      <w:r>
        <w:t xml:space="preserve">сь </w:t>
      </w:r>
      <w:r w:rsidRPr="00700A93">
        <w:t xml:space="preserve">в объеме 198 328 358,81 руб., фактическое исполнение составило 196 963 580,30 руб., недовыполнение составило </w:t>
      </w:r>
    </w:p>
    <w:p w:rsidR="006E6DD1" w:rsidRPr="00700A93" w:rsidRDefault="006E6DD1" w:rsidP="006E6DD1">
      <w:r w:rsidRPr="00700A93">
        <w:t>1 364 778,51 руб. (0,69%).</w:t>
      </w:r>
    </w:p>
    <w:p w:rsidR="006E6DD1" w:rsidRPr="00EE7974" w:rsidRDefault="006E6DD1" w:rsidP="006E6DD1">
      <w:r w:rsidRPr="00EE7974">
        <w:t xml:space="preserve">                 В общей сумме доходов удельный вес:</w:t>
      </w:r>
    </w:p>
    <w:p w:rsidR="006E6DD1" w:rsidRPr="00EE7974" w:rsidRDefault="006E6DD1" w:rsidP="006E6DD1">
      <w:r w:rsidRPr="00EE7974">
        <w:t xml:space="preserve">                - налоговых доходов: при плане – 28,61%, фактически составил – 29,30%, рост составил – 0,69%;</w:t>
      </w:r>
    </w:p>
    <w:p w:rsidR="006E6DD1" w:rsidRPr="00EE7974" w:rsidRDefault="006E6DD1" w:rsidP="006E6DD1">
      <w:r w:rsidRPr="00EE7974">
        <w:t xml:space="preserve">                - неналоговые доходы: при плане – 10,33%, фактически составил – 8,97%, снижение составило – 1,36%;</w:t>
      </w:r>
    </w:p>
    <w:p w:rsidR="006E6DD1" w:rsidRPr="00EE7974" w:rsidRDefault="006E6DD1" w:rsidP="006E6DD1">
      <w:r w:rsidRPr="00EE7974">
        <w:t xml:space="preserve">                - безвозмездные поступления: при плане – 61,06%, фактически составил – 61,73%, рост составил – 0,67</w:t>
      </w:r>
      <w:r>
        <w:t>%.</w:t>
      </w:r>
    </w:p>
    <w:p w:rsidR="006E6DD1" w:rsidRPr="00F4687C" w:rsidRDefault="006E6DD1" w:rsidP="006E6DD1">
      <w:pPr>
        <w:rPr>
          <w:color w:val="0000FF"/>
          <w:sz w:val="16"/>
          <w:szCs w:val="16"/>
        </w:rPr>
      </w:pPr>
      <w:r w:rsidRPr="00D7659C">
        <w:rPr>
          <w:color w:val="0000FF"/>
        </w:rPr>
        <w:t xml:space="preserve">                </w:t>
      </w:r>
    </w:p>
    <w:p w:rsidR="006E6DD1" w:rsidRPr="00DB66E6" w:rsidRDefault="006E6DD1" w:rsidP="006E6DD1">
      <w:r w:rsidRPr="00DB66E6">
        <w:t xml:space="preserve">                Расходы бюджета муниципального образования «Зубцовский район» на 2015 год были запланированы в объеме 320 458 739,39 руб., фактическое исполнение составило</w:t>
      </w:r>
    </w:p>
    <w:p w:rsidR="006E6DD1" w:rsidRPr="00DB66E6" w:rsidRDefault="006E6DD1" w:rsidP="006E6DD1">
      <w:r w:rsidRPr="00DB66E6">
        <w:t xml:space="preserve">310 128 934,85 руб. (96,78%), недофинансирование составило 10 329 804,54 руб. (3,22%).   </w:t>
      </w:r>
    </w:p>
    <w:p w:rsidR="006E6DD1" w:rsidRPr="00A416CD" w:rsidRDefault="006E6DD1" w:rsidP="006E6DD1">
      <w:r w:rsidRPr="00A416CD">
        <w:t xml:space="preserve">                 В общей сумме расходов удельный вес по разделам:</w:t>
      </w:r>
    </w:p>
    <w:p w:rsidR="006E6DD1" w:rsidRPr="00A416CD" w:rsidRDefault="006E6DD1" w:rsidP="006E6DD1">
      <w:r w:rsidRPr="00A416CD">
        <w:t xml:space="preserve">                - «Общегосударственные расходы»: при плане  -  9,29 %, фактически составил – 9,32 %, рост составил – 0,03</w:t>
      </w:r>
      <w:r>
        <w:t xml:space="preserve"> </w:t>
      </w:r>
      <w:r w:rsidRPr="00A416CD">
        <w:t>%;</w:t>
      </w:r>
    </w:p>
    <w:p w:rsidR="006E6DD1" w:rsidRPr="00A416CD" w:rsidRDefault="006E6DD1" w:rsidP="006E6DD1">
      <w:r w:rsidRPr="00A416CD">
        <w:t xml:space="preserve">                - «Национальная безопасность и правоохранительная деятельность»: при плане – 0,57 %, фактически составил – 0,58 %, рост составил – 0,01 %;</w:t>
      </w:r>
    </w:p>
    <w:p w:rsidR="006E6DD1" w:rsidRPr="006C17C3" w:rsidRDefault="006E6DD1" w:rsidP="006E6DD1">
      <w:r w:rsidRPr="006C17C3">
        <w:t xml:space="preserve">                - «Национальная экономика»: при плане – 6,19 %, фактически составил –  6,34 %, рост составил – </w:t>
      </w:r>
      <w:r>
        <w:t>0,15</w:t>
      </w:r>
      <w:r w:rsidRPr="006C17C3">
        <w:t xml:space="preserve"> %;</w:t>
      </w:r>
    </w:p>
    <w:p w:rsidR="006E6DD1" w:rsidRPr="006C17C3" w:rsidRDefault="006E6DD1" w:rsidP="006E6DD1">
      <w:r w:rsidRPr="006C17C3">
        <w:t xml:space="preserve">                - «Жилищно-коммунальное хозяйство»: при плане – 0,35 %, фактически составил – 0,35%;</w:t>
      </w:r>
    </w:p>
    <w:p w:rsidR="006E6DD1" w:rsidRPr="006C17C3" w:rsidRDefault="006E6DD1" w:rsidP="006E6DD1">
      <w:r w:rsidRPr="006C17C3">
        <w:t xml:space="preserve">                - «Образование»: при плане – 70,70 %, фактически составил – 70,34 %, снижение составило – 0,36 %;</w:t>
      </w:r>
    </w:p>
    <w:p w:rsidR="006E6DD1" w:rsidRPr="006C17C3" w:rsidRDefault="006E6DD1" w:rsidP="006E6DD1">
      <w:r w:rsidRPr="006C17C3">
        <w:t xml:space="preserve">                - «Культура, кинематография»: при плане – 6,22%, фактически составил – 6,21%, снижение составило  – 0,01</w:t>
      </w:r>
      <w:r>
        <w:t xml:space="preserve"> </w:t>
      </w:r>
      <w:r w:rsidRPr="006C17C3">
        <w:t>%;</w:t>
      </w:r>
    </w:p>
    <w:p w:rsidR="006E6DD1" w:rsidRPr="006C17C3" w:rsidRDefault="006E6DD1" w:rsidP="006E6DD1">
      <w:r w:rsidRPr="006C17C3">
        <w:t xml:space="preserve">                - «Социальная политика»: при плане – 4,36 %, фактически составил – 4,48 %, рост составил - 0,12 %;</w:t>
      </w:r>
    </w:p>
    <w:p w:rsidR="006E6DD1" w:rsidRPr="006C17C3" w:rsidRDefault="006E6DD1" w:rsidP="006E6DD1">
      <w:r w:rsidRPr="00D7659C">
        <w:rPr>
          <w:color w:val="0000FF"/>
        </w:rPr>
        <w:t xml:space="preserve">                </w:t>
      </w:r>
      <w:r w:rsidRPr="006C17C3">
        <w:t>- «Физическая культура и спорт»: при плане – 0,16 %, фактически составил – 0</w:t>
      </w:r>
      <w:r>
        <w:t>,</w:t>
      </w:r>
      <w:r w:rsidRPr="006C17C3">
        <w:t>16%;</w:t>
      </w:r>
    </w:p>
    <w:p w:rsidR="006E6DD1" w:rsidRPr="006C17C3" w:rsidRDefault="006E6DD1" w:rsidP="006E6DD1">
      <w:r w:rsidRPr="006C17C3">
        <w:t xml:space="preserve">                - «Средства массовой информации»: при плане – 0,44 %, фактически составил – 0,46%, рост составил - 0,02 %;</w:t>
      </w:r>
    </w:p>
    <w:p w:rsidR="006E6DD1" w:rsidRPr="006C17C3" w:rsidRDefault="006E6DD1" w:rsidP="006E6DD1">
      <w:r w:rsidRPr="006C17C3">
        <w:lastRenderedPageBreak/>
        <w:t xml:space="preserve">                - «Обслуживание государственного и муниципального долга»: при плане – 0,16%, фактически составил – 0,15 %, снижение составило - 0,01 %;</w:t>
      </w:r>
    </w:p>
    <w:p w:rsidR="006E6DD1" w:rsidRPr="006C17C3" w:rsidRDefault="006E6DD1" w:rsidP="006E6DD1">
      <w:r w:rsidRPr="006C17C3">
        <w:t xml:space="preserve">                - «Межбюджетные трансферты общего характера бюджетам субъектов Российской Федерации и му</w:t>
      </w:r>
      <w:r w:rsidR="0054367D">
        <w:t>ниципальных образований</w:t>
      </w:r>
      <w:r w:rsidRPr="006C17C3">
        <w:t xml:space="preserve">»: при плане – 1,56 %, фактически составил – 1,61 %, рост составил – 0,05%.  </w:t>
      </w:r>
    </w:p>
    <w:p w:rsidR="006E6DD1" w:rsidRPr="00F4687C" w:rsidRDefault="006E6DD1" w:rsidP="006E6DD1">
      <w:pPr>
        <w:rPr>
          <w:color w:val="0000FF"/>
          <w:sz w:val="16"/>
          <w:szCs w:val="16"/>
        </w:rPr>
      </w:pPr>
      <w:r w:rsidRPr="00D7659C">
        <w:rPr>
          <w:color w:val="0000FF"/>
        </w:rPr>
        <w:t xml:space="preserve">   </w:t>
      </w:r>
    </w:p>
    <w:p w:rsidR="006E6DD1" w:rsidRPr="00731400" w:rsidRDefault="006E6DD1" w:rsidP="006E6DD1">
      <w:r w:rsidRPr="00731400">
        <w:rPr>
          <w:b/>
        </w:rPr>
        <w:t xml:space="preserve">               </w:t>
      </w:r>
      <w:r w:rsidRPr="00731400">
        <w:t xml:space="preserve">Бюджет муниципального образования «Зубцовский район» на 2015 год </w:t>
      </w:r>
      <w:r>
        <w:t xml:space="preserve">планировался </w:t>
      </w:r>
      <w:r w:rsidRPr="00731400">
        <w:t xml:space="preserve">с </w:t>
      </w:r>
      <w:r>
        <w:t>превышением доходов над расходами (</w:t>
      </w:r>
      <w:proofErr w:type="spellStart"/>
      <w:r w:rsidRPr="00731400">
        <w:t>профицитом</w:t>
      </w:r>
      <w:proofErr w:type="spellEnd"/>
      <w:r>
        <w:t>)</w:t>
      </w:r>
      <w:r w:rsidRPr="00731400">
        <w:t xml:space="preserve"> в объеме 4 330 700 руб.</w:t>
      </w:r>
      <w:r>
        <w:t>, фактически финансовый год был закончен с</w:t>
      </w:r>
      <w:r w:rsidRPr="00731400">
        <w:t xml:space="preserve"> </w:t>
      </w:r>
      <w:r>
        <w:t>превышением доходов над расходами (</w:t>
      </w:r>
      <w:proofErr w:type="spellStart"/>
      <w:r>
        <w:t>профицитом</w:t>
      </w:r>
      <w:proofErr w:type="spellEnd"/>
      <w:r>
        <w:t>) в объеме 8 930 319,74 руб.</w:t>
      </w:r>
      <w:r w:rsidRPr="00731400">
        <w:t xml:space="preserve"> </w:t>
      </w:r>
    </w:p>
    <w:p w:rsidR="006E6DD1" w:rsidRDefault="006E6DD1" w:rsidP="006E6DD1">
      <w:r w:rsidRPr="00D469DC">
        <w:t xml:space="preserve">               Согласно информации Финансового отдела Администрации Зубцовского района, </w:t>
      </w:r>
      <w:proofErr w:type="spellStart"/>
      <w:r w:rsidRPr="00D469DC">
        <w:t>профицит</w:t>
      </w:r>
      <w:proofErr w:type="spellEnd"/>
      <w:r w:rsidRPr="00D469DC">
        <w:t xml:space="preserve"> бюджета в размере 8 930 319,74 руб. образовался</w:t>
      </w:r>
      <w:r>
        <w:t xml:space="preserve"> в том числе:</w:t>
      </w:r>
    </w:p>
    <w:p w:rsidR="006E6DD1" w:rsidRDefault="006E6DD1" w:rsidP="006E6DD1">
      <w:r>
        <w:t xml:space="preserve">               1. З</w:t>
      </w:r>
      <w:r w:rsidRPr="00D469DC">
        <w:t>а счет остатков целевых средств 2015 года из областного бюджета</w:t>
      </w:r>
      <w:r>
        <w:rPr>
          <w:color w:val="FF0000"/>
        </w:rPr>
        <w:t xml:space="preserve"> </w:t>
      </w:r>
      <w:r w:rsidRPr="00D469DC">
        <w:t>на счетах бюджета</w:t>
      </w:r>
      <w:r>
        <w:t xml:space="preserve"> в сумме 2 513 384,20 руб., в том числе: </w:t>
      </w:r>
    </w:p>
    <w:p w:rsidR="006E6DD1" w:rsidRDefault="006E6DD1" w:rsidP="006E6DD1">
      <w:r>
        <w:t xml:space="preserve">               - </w:t>
      </w:r>
      <w:r w:rsidRPr="00D469DC">
        <w:t xml:space="preserve">по субсидии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1 920 000 руб.; </w:t>
      </w:r>
    </w:p>
    <w:p w:rsidR="006E6DD1" w:rsidRDefault="006E6DD1" w:rsidP="006E6DD1">
      <w:r>
        <w:t xml:space="preserve">                - по субсидии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 в сумме 35 290,65 руб.; </w:t>
      </w:r>
    </w:p>
    <w:p w:rsidR="006E6DD1" w:rsidRDefault="006E6DD1" w:rsidP="006E6DD1">
      <w:r>
        <w:t xml:space="preserve">                - по 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сумме 6 188,99 руб.;          </w:t>
      </w:r>
    </w:p>
    <w:p w:rsidR="006E6DD1" w:rsidRDefault="006E6DD1" w:rsidP="006E6DD1">
      <w:r>
        <w:t xml:space="preserve">                 - по 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 в сумме 2 862,84 руб.;</w:t>
      </w:r>
    </w:p>
    <w:p w:rsidR="006E6DD1" w:rsidRDefault="006E6DD1" w:rsidP="006E6DD1">
      <w:r>
        <w:t xml:space="preserve">                 - по субсидии на проведение капитального ремонта зданий и помещений, находящихся в муниципальной собственности и используемых для размещения              образовательных организаций, реализующих основные общеобразовательные программы дошкольного образования в сумме 41,72 руб.; </w:t>
      </w:r>
    </w:p>
    <w:p w:rsidR="006E6DD1" w:rsidRPr="00D469DC" w:rsidRDefault="006E6DD1" w:rsidP="006E6DD1">
      <w:r>
        <w:t xml:space="preserve">                 - по субсидии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в сумме 549 000 руб.</w:t>
      </w:r>
    </w:p>
    <w:p w:rsidR="006E6DD1" w:rsidRPr="00DA70B8" w:rsidRDefault="006E6DD1" w:rsidP="006E6DD1">
      <w:r w:rsidRPr="00DA70B8">
        <w:t xml:space="preserve">                 2. Остатков собственных средст</w:t>
      </w:r>
      <w:r>
        <w:t>в</w:t>
      </w:r>
      <w:r w:rsidRPr="00DA70B8">
        <w:t xml:space="preserve"> бюджета Зубцовского района в сумме 3 225 952,50 руб.      </w:t>
      </w:r>
    </w:p>
    <w:p w:rsidR="006E6DD1" w:rsidRPr="00F4687C" w:rsidRDefault="006E6DD1" w:rsidP="006E6DD1">
      <w:pPr>
        <w:outlineLvl w:val="0"/>
        <w:rPr>
          <w:color w:val="FF0000"/>
          <w:sz w:val="16"/>
          <w:szCs w:val="16"/>
        </w:rPr>
      </w:pPr>
    </w:p>
    <w:p w:rsidR="006E6DD1" w:rsidRPr="006E6DD1" w:rsidRDefault="006E6DD1" w:rsidP="006E6DD1">
      <w:pPr>
        <w:outlineLvl w:val="0"/>
      </w:pPr>
      <w:r w:rsidRPr="006E6DD1">
        <w:rPr>
          <w:color w:val="FF0000"/>
        </w:rPr>
        <w:t xml:space="preserve">                 </w:t>
      </w:r>
      <w:r w:rsidRPr="006E6DD1">
        <w:t>Муниципальный долг и задолженность муниципального бюджета.</w:t>
      </w:r>
    </w:p>
    <w:p w:rsidR="006E6DD1" w:rsidRDefault="006E6DD1" w:rsidP="006E6DD1">
      <w:r>
        <w:t xml:space="preserve">                 </w:t>
      </w:r>
      <w:r w:rsidRPr="00444D4C">
        <w:t>В бюджете му</w:t>
      </w:r>
      <w:r>
        <w:t>ниципального образования на 2015</w:t>
      </w:r>
      <w:r w:rsidRPr="00444D4C">
        <w:t xml:space="preserve"> год привлечение заемных средств </w:t>
      </w:r>
      <w:r>
        <w:t>не планировалось, фактически заемные средства не привлекались.</w:t>
      </w:r>
    </w:p>
    <w:p w:rsidR="006E6DD1" w:rsidRDefault="006E6DD1" w:rsidP="006E6DD1">
      <w:r>
        <w:t xml:space="preserve">                 Погашение долговых обязательств в 2015 году планировалось в объеме </w:t>
      </w:r>
    </w:p>
    <w:p w:rsidR="006E6DD1" w:rsidRDefault="006E6DD1" w:rsidP="006E6DD1">
      <w:r>
        <w:t xml:space="preserve">5 100 000 руб., фактически погашение долговых обязательств составило 5 100 000 руб., в том числе: </w:t>
      </w:r>
    </w:p>
    <w:p w:rsidR="006E6DD1" w:rsidRDefault="006E6DD1" w:rsidP="006E6DD1">
      <w:r>
        <w:t xml:space="preserve">                 - Министерству Финансов Тверской области по договору № 20 от 27.12.2013 года предоставлении из областного бюджета Тверской области бюджетного кредита в сумме 3 600 000 руб.;</w:t>
      </w:r>
    </w:p>
    <w:p w:rsidR="006E6DD1" w:rsidRDefault="006E6DD1" w:rsidP="006E6DD1">
      <w:r>
        <w:t xml:space="preserve">                 - Кредитным организациям по муниципальному контракту </w:t>
      </w:r>
    </w:p>
    <w:p w:rsidR="006E6DD1" w:rsidRPr="00444D4C" w:rsidRDefault="006E6DD1" w:rsidP="006E6DD1">
      <w:r>
        <w:t>№ 00130013/53111100 от 10.01.2014 года в сумме 1 500 000 руб.</w:t>
      </w:r>
    </w:p>
    <w:p w:rsidR="006E6DD1" w:rsidRPr="00F4687C" w:rsidRDefault="006E6DD1" w:rsidP="006E6DD1">
      <w:pPr>
        <w:rPr>
          <w:color w:val="FF0000"/>
          <w:sz w:val="16"/>
          <w:szCs w:val="16"/>
        </w:rPr>
      </w:pPr>
    </w:p>
    <w:p w:rsidR="0054367D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3526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</w:t>
      </w:r>
      <w:r w:rsidR="006E6DD1">
        <w:rPr>
          <w:rFonts w:ascii="Times New Roman" w:hAnsi="Times New Roman" w:cs="Times New Roman"/>
          <w:sz w:val="24"/>
          <w:szCs w:val="24"/>
        </w:rPr>
        <w:t xml:space="preserve">брания 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6E6DD1">
        <w:rPr>
          <w:rFonts w:ascii="Times New Roman" w:hAnsi="Times New Roman" w:cs="Times New Roman"/>
          <w:sz w:val="24"/>
          <w:szCs w:val="24"/>
        </w:rPr>
        <w:t>Зубцовского района</w:t>
      </w:r>
      <w:r w:rsidR="0054367D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муниципального образования «</w:t>
      </w:r>
      <w:r w:rsidR="006E6DD1">
        <w:rPr>
          <w:rFonts w:ascii="Times New Roman" w:hAnsi="Times New Roman" w:cs="Times New Roman"/>
          <w:sz w:val="24"/>
          <w:szCs w:val="24"/>
        </w:rPr>
        <w:t>Зубцовский район»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4C5C0F" w:rsidP="00F4687C">
      <w:pPr>
        <w:pStyle w:val="a3"/>
      </w:pPr>
      <w:r w:rsidRPr="004C5C0F">
        <w:rPr>
          <w:rFonts w:ascii="Times New Roman" w:hAnsi="Times New Roman" w:cs="Times New Roman"/>
          <w:sz w:val="24"/>
          <w:szCs w:val="24"/>
        </w:rPr>
        <w:t>за 2015 год</w:t>
      </w:r>
      <w:r w:rsidR="005436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E6DD1">
        <w:rPr>
          <w:rFonts w:ascii="Times New Roman" w:hAnsi="Times New Roman" w:cs="Times New Roman"/>
          <w:sz w:val="24"/>
          <w:szCs w:val="24"/>
        </w:rPr>
        <w:t>04 апреля</w:t>
      </w:r>
      <w:r w:rsidR="0054367D"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DD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направлено в Со</w:t>
      </w:r>
      <w:r w:rsidR="006E6DD1">
        <w:rPr>
          <w:rFonts w:ascii="Times New Roman" w:hAnsi="Times New Roman" w:cs="Times New Roman"/>
          <w:sz w:val="24"/>
          <w:szCs w:val="24"/>
        </w:rPr>
        <w:t>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C0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6E6DD1">
        <w:rPr>
          <w:rFonts w:ascii="Times New Roman" w:hAnsi="Times New Roman" w:cs="Times New Roman"/>
          <w:sz w:val="24"/>
          <w:szCs w:val="24"/>
        </w:rPr>
        <w:t>Зубцовского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67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Финансовый отдел Администрации Зубцовского района.</w:t>
      </w:r>
    </w:p>
    <w:sectPr w:rsidR="00E320A7" w:rsidRPr="00E320A7" w:rsidSect="00F4687C">
      <w:pgSz w:w="11906" w:h="16838"/>
      <w:pgMar w:top="34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A109B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3725A"/>
    <w:rsid w:val="0054367D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3204"/>
    <w:rsid w:val="006D6738"/>
    <w:rsid w:val="006E6DD1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3B5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E4DDC"/>
    <w:rsid w:val="00DF0649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2CCB"/>
    <w:rsid w:val="00E74827"/>
    <w:rsid w:val="00E87995"/>
    <w:rsid w:val="00EB20E9"/>
    <w:rsid w:val="00EB2E2E"/>
    <w:rsid w:val="00EB5059"/>
    <w:rsid w:val="00ED7580"/>
    <w:rsid w:val="00EE3526"/>
    <w:rsid w:val="00EE7B00"/>
    <w:rsid w:val="00F25EDE"/>
    <w:rsid w:val="00F27574"/>
    <w:rsid w:val="00F4326E"/>
    <w:rsid w:val="00F4687C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6D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D3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18</cp:revision>
  <dcterms:created xsi:type="dcterms:W3CDTF">2016-01-18T07:44:00Z</dcterms:created>
  <dcterms:modified xsi:type="dcterms:W3CDTF">2017-01-18T07:55:00Z</dcterms:modified>
</cp:coreProperties>
</file>