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320D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>о</w:t>
      </w:r>
      <w:r w:rsidR="00370DBB">
        <w:rPr>
          <w:rFonts w:ascii="Times New Roman" w:hAnsi="Times New Roman" w:cs="Times New Roman"/>
          <w:sz w:val="28"/>
          <w:szCs w:val="28"/>
        </w:rPr>
        <w:t xml:space="preserve"> результатах проведенного в 2017</w:t>
      </w:r>
      <w:r w:rsidRPr="007F1F6A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7F1F6A">
        <w:rPr>
          <w:rFonts w:ascii="Times New Roman" w:hAnsi="Times New Roman" w:cs="Times New Roman"/>
          <w:sz w:val="28"/>
          <w:szCs w:val="28"/>
        </w:rPr>
        <w:t>экспертизы проекта решения С</w:t>
      </w:r>
      <w:r w:rsidR="007376D7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</w:t>
      </w:r>
      <w:r w:rsidRPr="007F1F6A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r w:rsidR="003632AB">
        <w:rPr>
          <w:rFonts w:ascii="Times New Roman" w:hAnsi="Times New Roman" w:cs="Times New Roman"/>
          <w:sz w:val="28"/>
          <w:szCs w:val="28"/>
        </w:rPr>
        <w:t>Гор</w:t>
      </w:r>
      <w:r w:rsidR="0033320D">
        <w:rPr>
          <w:rFonts w:ascii="Times New Roman" w:hAnsi="Times New Roman" w:cs="Times New Roman"/>
          <w:sz w:val="28"/>
          <w:szCs w:val="28"/>
        </w:rPr>
        <w:t>одское поселение – город Зубцов</w:t>
      </w:r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20D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>«О</w:t>
      </w:r>
      <w:r w:rsidR="007376D7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депута</w:t>
      </w:r>
      <w:r w:rsidR="0033320D">
        <w:rPr>
          <w:rFonts w:ascii="Times New Roman" w:hAnsi="Times New Roman" w:cs="Times New Roman"/>
          <w:sz w:val="28"/>
          <w:szCs w:val="28"/>
        </w:rPr>
        <w:t xml:space="preserve">тов муниципального образования </w:t>
      </w:r>
      <w:r w:rsidR="003632AB">
        <w:rPr>
          <w:rFonts w:ascii="Times New Roman" w:hAnsi="Times New Roman" w:cs="Times New Roman"/>
          <w:sz w:val="28"/>
          <w:szCs w:val="28"/>
        </w:rPr>
        <w:t>Гор</w:t>
      </w:r>
      <w:r w:rsidR="0033320D">
        <w:rPr>
          <w:rFonts w:ascii="Times New Roman" w:hAnsi="Times New Roman" w:cs="Times New Roman"/>
          <w:sz w:val="28"/>
          <w:szCs w:val="28"/>
        </w:rPr>
        <w:t>одское поселение – город Зубцов</w:t>
      </w:r>
      <w:r w:rsidR="00370DBB">
        <w:rPr>
          <w:rFonts w:ascii="Times New Roman" w:hAnsi="Times New Roman" w:cs="Times New Roman"/>
          <w:sz w:val="28"/>
          <w:szCs w:val="28"/>
        </w:rPr>
        <w:t xml:space="preserve"> от 19.12.2016</w:t>
      </w:r>
      <w:r w:rsidR="00610955">
        <w:rPr>
          <w:rFonts w:ascii="Times New Roman" w:hAnsi="Times New Roman" w:cs="Times New Roman"/>
          <w:sz w:val="28"/>
          <w:szCs w:val="28"/>
        </w:rPr>
        <w:t xml:space="preserve"> г. № </w:t>
      </w:r>
      <w:r w:rsidR="00370DBB">
        <w:rPr>
          <w:rFonts w:ascii="Times New Roman" w:hAnsi="Times New Roman" w:cs="Times New Roman"/>
          <w:sz w:val="28"/>
          <w:szCs w:val="28"/>
        </w:rPr>
        <w:t>161</w:t>
      </w:r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20D" w:rsidRDefault="007376D7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7F1F6A" w:rsidRPr="007F1F6A">
        <w:rPr>
          <w:rFonts w:ascii="Times New Roman" w:hAnsi="Times New Roman" w:cs="Times New Roman"/>
          <w:sz w:val="28"/>
          <w:szCs w:val="28"/>
        </w:rPr>
        <w:t xml:space="preserve"> бюдж</w:t>
      </w:r>
      <w:r w:rsidR="00E320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7F1F6A" w:rsidRPr="007F1F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632AB">
        <w:rPr>
          <w:rFonts w:ascii="Times New Roman" w:hAnsi="Times New Roman" w:cs="Times New Roman"/>
          <w:sz w:val="28"/>
          <w:szCs w:val="28"/>
        </w:rPr>
        <w:t xml:space="preserve">Городское поселение – </w:t>
      </w:r>
    </w:p>
    <w:p w:rsidR="007E506E" w:rsidRPr="007F1F6A" w:rsidRDefault="003632AB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Зубцов</w:t>
      </w:r>
      <w:r w:rsidR="00370DBB">
        <w:rPr>
          <w:rFonts w:ascii="Times New Roman" w:hAnsi="Times New Roman" w:cs="Times New Roman"/>
          <w:sz w:val="28"/>
          <w:szCs w:val="28"/>
        </w:rPr>
        <w:t xml:space="preserve"> на 2017</w:t>
      </w:r>
      <w:r w:rsidR="007F1F6A" w:rsidRPr="007F1F6A">
        <w:rPr>
          <w:rFonts w:ascii="Times New Roman" w:hAnsi="Times New Roman" w:cs="Times New Roman"/>
          <w:sz w:val="28"/>
          <w:szCs w:val="28"/>
        </w:rPr>
        <w:t xml:space="preserve"> год</w:t>
      </w:r>
      <w:r w:rsidR="00370DBB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7376D7">
        <w:rPr>
          <w:rFonts w:ascii="Times New Roman" w:hAnsi="Times New Roman" w:cs="Times New Roman"/>
          <w:sz w:val="28"/>
          <w:szCs w:val="28"/>
        </w:rPr>
        <w:t>»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76D7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33320D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>
        <w:rPr>
          <w:rFonts w:ascii="Times New Roman" w:hAnsi="Times New Roman" w:cs="Times New Roman"/>
          <w:b/>
          <w:sz w:val="24"/>
          <w:szCs w:val="24"/>
        </w:rPr>
        <w:t>:</w:t>
      </w:r>
    </w:p>
    <w:p w:rsidR="00E320A7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r w:rsidR="003632AB">
        <w:rPr>
          <w:rFonts w:ascii="Times New Roman" w:hAnsi="Times New Roman" w:cs="Times New Roman"/>
          <w:sz w:val="24"/>
          <w:szCs w:val="24"/>
        </w:rPr>
        <w:t>Городско поселение – город Зубцов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 предусматривалось:</w:t>
      </w:r>
    </w:p>
    <w:p w:rsidR="0074148E" w:rsidRDefault="0074148E" w:rsidP="007F1F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0DBB" w:rsidRDefault="00370DBB" w:rsidP="00370D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BB">
        <w:rPr>
          <w:rFonts w:ascii="Times New Roman" w:hAnsi="Times New Roman" w:cs="Times New Roman"/>
          <w:b/>
          <w:sz w:val="24"/>
          <w:szCs w:val="24"/>
        </w:rPr>
        <w:t>2017 год</w:t>
      </w:r>
    </w:p>
    <w:p w:rsidR="00370DBB" w:rsidRPr="00450348" w:rsidRDefault="00370DBB" w:rsidP="00370DBB">
      <w:r>
        <w:t xml:space="preserve">               У</w:t>
      </w:r>
      <w:r w:rsidRPr="00450348">
        <w:t>величение прогноза поступлений в бюджет муниципального образования «Городское поселение – город Зубцов» на 2017 год на 8 436 000 руб.</w:t>
      </w:r>
    </w:p>
    <w:p w:rsidR="00370DBB" w:rsidRDefault="00370DBB" w:rsidP="00370DBB">
      <w:r w:rsidRPr="00450348">
        <w:t xml:space="preserve">                В том числе предполагается:</w:t>
      </w:r>
    </w:p>
    <w:p w:rsidR="00370DBB" w:rsidRPr="00450348" w:rsidRDefault="00370DBB" w:rsidP="00370DBB">
      <w:r w:rsidRPr="00450348">
        <w:t xml:space="preserve">                -  увеличить доходы бюджета муниципального образования «Городское поселение – город Зубцов» по коду БК 000 1 14 00000 00 0000 000 «Доходы от продажи материальных и нематериальных активов» на 1 402 000 руб.</w:t>
      </w:r>
    </w:p>
    <w:p w:rsidR="00370DBB" w:rsidRDefault="00370DBB" w:rsidP="00370DBB">
      <w:r w:rsidRPr="00DB30A3">
        <w:t xml:space="preserve">               -  увеличить доходы бюджета муниципального образования «Городское поселение – город Зубцов» по коду БК 000 2 00 00000 00 0000 000 «Безвозмездные поступления» на 7 034 000 руб.</w:t>
      </w:r>
    </w:p>
    <w:p w:rsidR="0074148E" w:rsidRDefault="0074148E" w:rsidP="0074148E">
      <w:r>
        <w:t xml:space="preserve">               У</w:t>
      </w:r>
      <w:r w:rsidRPr="00FA7B60">
        <w:t>вели</w:t>
      </w:r>
      <w:r>
        <w:t>чение расходной части бюджета в сумме</w:t>
      </w:r>
      <w:r w:rsidRPr="00FA7B60">
        <w:t xml:space="preserve"> 13 843 757,46 руб.</w:t>
      </w:r>
    </w:p>
    <w:p w:rsidR="0074148E" w:rsidRPr="00E010C6" w:rsidRDefault="0074148E" w:rsidP="0074148E">
      <w:r>
        <w:t xml:space="preserve"> </w:t>
      </w:r>
      <w:r w:rsidRPr="00E010C6">
        <w:t xml:space="preserve">             </w:t>
      </w:r>
      <w:r>
        <w:t xml:space="preserve"> </w:t>
      </w:r>
      <w:r w:rsidRPr="00E010C6">
        <w:t>В проекте решения предлагается дефицит бюджета муниципального образования «Городское поселение – город Зубцов» в размере 2 307 757,46 руб., (11,47 %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74148E" w:rsidRPr="00E010C6" w:rsidRDefault="0074148E" w:rsidP="0074148E">
      <w:r w:rsidRPr="00E010C6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74148E" w:rsidRPr="00E010C6" w:rsidRDefault="0074148E" w:rsidP="0074148E">
      <w:pPr>
        <w:autoSpaceDE w:val="0"/>
        <w:autoSpaceDN w:val="0"/>
        <w:adjustRightInd w:val="0"/>
        <w:ind w:firstLine="720"/>
        <w:jc w:val="both"/>
      </w:pPr>
      <w:bookmarkStart w:id="0" w:name="sub_920133"/>
      <w:r w:rsidRPr="00E010C6">
        <w:t xml:space="preserve">   </w:t>
      </w:r>
      <w:proofErr w:type="gramStart"/>
      <w:r w:rsidRPr="00E010C6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</w:t>
      </w:r>
      <w:proofErr w:type="gramEnd"/>
      <w:r w:rsidRPr="00E010C6">
        <w:t xml:space="preserve"> суммы указанных поступлений и снижения остатков средств на счетах по учету средств местного бюджета.</w:t>
      </w:r>
    </w:p>
    <w:bookmarkEnd w:id="0"/>
    <w:p w:rsidR="0074148E" w:rsidRPr="00E010C6" w:rsidRDefault="0074148E" w:rsidP="0074148E">
      <w:r w:rsidRPr="00E010C6">
        <w:t xml:space="preserve">                Из проекта решения Совета депутатов муниципального образования «Городское поселение – город Зубцов» «О внесении изменений в решение Совета депутатов муниципального образования «Городское поселение – город Зубцов» от 19.12.2016 г. </w:t>
      </w:r>
    </w:p>
    <w:p w:rsidR="0074148E" w:rsidRPr="00E010C6" w:rsidRDefault="0074148E" w:rsidP="0074148E">
      <w:r w:rsidRPr="00E010C6">
        <w:t>№ 161 «О бюджете муниципального образования «Городское поселение – город Зубцов»</w:t>
      </w:r>
      <w:r>
        <w:t xml:space="preserve"> </w:t>
      </w:r>
      <w:r w:rsidRPr="00E010C6">
        <w:t>на 2017 год и на плановый период 2018 и 2019 годов» следует, что в составе источников финансирования дефицита местного бюджета планируются:</w:t>
      </w:r>
    </w:p>
    <w:p w:rsidR="0074148E" w:rsidRPr="00E010C6" w:rsidRDefault="0074148E" w:rsidP="0074148E">
      <w:r w:rsidRPr="00E010C6">
        <w:t xml:space="preserve">                - снижения остатков средств на счетах по учету средств местного бюджета  в сумме 457 757,46руб.</w:t>
      </w:r>
    </w:p>
    <w:p w:rsidR="0074148E" w:rsidRPr="00E010C6" w:rsidRDefault="0074148E" w:rsidP="0074148E">
      <w:r w:rsidRPr="00E010C6">
        <w:t xml:space="preserve">                На основании вышеизложенного, дефицит бюджета в размере 2 307 757,46 руб. можно признать обоснованным.</w:t>
      </w:r>
    </w:p>
    <w:p w:rsidR="00370DBB" w:rsidRDefault="00370DBB" w:rsidP="00370DBB"/>
    <w:p w:rsidR="00370DBB" w:rsidRPr="00370DBB" w:rsidRDefault="00370DBB" w:rsidP="00370DBB">
      <w:pPr>
        <w:jc w:val="center"/>
        <w:rPr>
          <w:b/>
        </w:rPr>
      </w:pPr>
      <w:r>
        <w:rPr>
          <w:b/>
        </w:rPr>
        <w:t>2018 год</w:t>
      </w:r>
    </w:p>
    <w:p w:rsidR="00370DBB" w:rsidRPr="00C81208" w:rsidRDefault="00370DBB" w:rsidP="00370DBB">
      <w:r>
        <w:t xml:space="preserve">                У</w:t>
      </w:r>
      <w:r w:rsidRPr="00C81208">
        <w:t>величение прогноза поступлений в бюджет муниципального образования «Городское поселение – город Зубцов» на 2018 год на 1 650 000 руб.</w:t>
      </w:r>
    </w:p>
    <w:p w:rsidR="00370DBB" w:rsidRPr="00C81208" w:rsidRDefault="00370DBB" w:rsidP="00370DBB">
      <w:r w:rsidRPr="00C81208">
        <w:lastRenderedPageBreak/>
        <w:t xml:space="preserve">                В том числе предполагается:</w:t>
      </w:r>
    </w:p>
    <w:p w:rsidR="00370DBB" w:rsidRDefault="00370DBB" w:rsidP="00370DBB">
      <w:r w:rsidRPr="00C81208">
        <w:t xml:space="preserve">                -  увеличить доходы бюджета муниципального образования «Городское поселение – город Зубцов» по коду БК 000 1 11 00000 00 0000 000 «Доходы от использования имущества, находящегося в государственной и муниципальной собственности» на 402 600 руб.</w:t>
      </w:r>
      <w:r>
        <w:t>;</w:t>
      </w:r>
    </w:p>
    <w:p w:rsidR="00370DBB" w:rsidRDefault="00370DBB" w:rsidP="00370DBB">
      <w:r w:rsidRPr="00450348">
        <w:t xml:space="preserve">                -  увеличить доходы бюджета муниципального образования «Городское поселение – город Зубцов» по коду БК 000 1 14 00000 00 0000 000 «Доходы от продажи материальных и нематериальных активов» на </w:t>
      </w:r>
      <w:r>
        <w:t>1 247 400</w:t>
      </w:r>
      <w:r w:rsidRPr="00450348">
        <w:t xml:space="preserve"> руб.</w:t>
      </w:r>
    </w:p>
    <w:p w:rsidR="0074148E" w:rsidRPr="00D20AFC" w:rsidRDefault="0074148E" w:rsidP="0074148E">
      <w:r>
        <w:t xml:space="preserve">               Уменьшение </w:t>
      </w:r>
      <w:r w:rsidRPr="00D20AFC">
        <w:t>расходной части бюджета в сумме 1 000 000 руб.</w:t>
      </w:r>
    </w:p>
    <w:p w:rsidR="0074148E" w:rsidRPr="002C193B" w:rsidRDefault="0074148E" w:rsidP="0074148E">
      <w:r>
        <w:t xml:space="preserve">               </w:t>
      </w:r>
      <w:r w:rsidRPr="002C193B">
        <w:t xml:space="preserve">Бюджет муниципального образования </w:t>
      </w:r>
      <w:r w:rsidRPr="00E010C6">
        <w:t xml:space="preserve">«Городское поселение – город Зубцов» </w:t>
      </w:r>
      <w:r w:rsidRPr="002C193B">
        <w:t xml:space="preserve">на 2018 год прогнозируется </w:t>
      </w:r>
      <w:r>
        <w:t xml:space="preserve">с </w:t>
      </w:r>
      <w:proofErr w:type="spellStart"/>
      <w:r>
        <w:t>профицитом</w:t>
      </w:r>
      <w:proofErr w:type="spellEnd"/>
      <w:r>
        <w:t xml:space="preserve"> в размере 2 650 000 руб</w:t>
      </w:r>
      <w:r w:rsidRPr="002C193B">
        <w:t>.</w:t>
      </w:r>
    </w:p>
    <w:p w:rsidR="00370DBB" w:rsidRDefault="00370DBB" w:rsidP="00370DBB"/>
    <w:p w:rsidR="00370DBB" w:rsidRDefault="00370DBB" w:rsidP="00370DBB">
      <w:pPr>
        <w:jc w:val="center"/>
        <w:rPr>
          <w:b/>
        </w:rPr>
      </w:pPr>
      <w:r w:rsidRPr="00370DBB">
        <w:rPr>
          <w:b/>
        </w:rPr>
        <w:t>2019 год</w:t>
      </w:r>
    </w:p>
    <w:p w:rsidR="00370DBB" w:rsidRPr="00D333AC" w:rsidRDefault="00370DBB" w:rsidP="00370DBB">
      <w:r>
        <w:t xml:space="preserve">                У</w:t>
      </w:r>
      <w:r w:rsidRPr="00D333AC">
        <w:t>величение прогноза поступлений в бюджет муниципального образования «Городское поселение – город Зубцов» на 2019 год на 2 300 000 руб.</w:t>
      </w:r>
    </w:p>
    <w:p w:rsidR="00370DBB" w:rsidRPr="00D333AC" w:rsidRDefault="00370DBB" w:rsidP="00370DBB">
      <w:r w:rsidRPr="00D333AC">
        <w:t xml:space="preserve">                В том числе предполагается:</w:t>
      </w:r>
    </w:p>
    <w:p w:rsidR="00370DBB" w:rsidRPr="00D333AC" w:rsidRDefault="00370DBB" w:rsidP="00370DBB">
      <w:r w:rsidRPr="00D333AC">
        <w:t xml:space="preserve">                -  уменьшить доходы бюджета муниципального образования «Городское поселение – город Зубцов» по коду БК 000 1 11 00000 00 0000 000 «Доходы от использования имущества, находящегося в государственной и муниц</w:t>
      </w:r>
      <w:r>
        <w:t>ипальной собственности» на 402 4</w:t>
      </w:r>
      <w:r w:rsidRPr="00D333AC">
        <w:t>00 руб.;</w:t>
      </w:r>
    </w:p>
    <w:p w:rsidR="00370DBB" w:rsidRPr="00D333AC" w:rsidRDefault="00370DBB" w:rsidP="00370DBB">
      <w:r w:rsidRPr="00D333AC">
        <w:t xml:space="preserve">                -  увеличить доходы бюджета муниципального образования «Городское поселение – город Зубцов» по коду БК 000 1 14 00000 00 0000 000 «Доходы от продажи материальных и нематериальных активов» на 2 702 400 руб.</w:t>
      </w:r>
    </w:p>
    <w:p w:rsidR="00370DBB" w:rsidRPr="00370DBB" w:rsidRDefault="0074148E" w:rsidP="0074148E">
      <w:pPr>
        <w:rPr>
          <w:b/>
        </w:rPr>
      </w:pPr>
      <w:r>
        <w:t xml:space="preserve">                </w:t>
      </w:r>
      <w:r w:rsidRPr="00E010C6">
        <w:t xml:space="preserve">Представленный на заключение проект решения </w:t>
      </w:r>
      <w:r>
        <w:t xml:space="preserve">в 2019 году </w:t>
      </w:r>
      <w:r w:rsidRPr="00E010C6">
        <w:t>предусматривает перераспределение бюджетных ассигнований</w:t>
      </w:r>
      <w:r w:rsidR="00143B00">
        <w:t xml:space="preserve"> в расходной части бюджета.</w:t>
      </w:r>
    </w:p>
    <w:p w:rsidR="0074148E" w:rsidRPr="002C193B" w:rsidRDefault="0074148E" w:rsidP="0074148E">
      <w:r w:rsidRPr="002C193B">
        <w:rPr>
          <w:b/>
        </w:rPr>
        <w:t xml:space="preserve">          </w:t>
      </w:r>
      <w:r>
        <w:rPr>
          <w:b/>
        </w:rPr>
        <w:t xml:space="preserve">     </w:t>
      </w:r>
      <w:r w:rsidRPr="002C193B">
        <w:rPr>
          <w:b/>
        </w:rPr>
        <w:t xml:space="preserve"> </w:t>
      </w:r>
      <w:r w:rsidRPr="002C193B">
        <w:t xml:space="preserve">Бюджет муниципального образования </w:t>
      </w:r>
      <w:r w:rsidRPr="00E010C6">
        <w:t xml:space="preserve">«Городское поселение – город Зубцов» </w:t>
      </w:r>
      <w:r w:rsidRPr="002C193B">
        <w:t xml:space="preserve">на 2019 год прогнозируется с </w:t>
      </w:r>
      <w:proofErr w:type="spellStart"/>
      <w:r w:rsidRPr="002C193B">
        <w:t>профицитом</w:t>
      </w:r>
      <w:proofErr w:type="spellEnd"/>
      <w:r w:rsidRPr="002C193B">
        <w:t xml:space="preserve"> в </w:t>
      </w:r>
      <w:r>
        <w:t>размере 2</w:t>
      </w:r>
      <w:r w:rsidRPr="002C193B">
        <w:t> 300 000 руб.</w:t>
      </w:r>
    </w:p>
    <w:p w:rsidR="00370DBB" w:rsidRPr="00370DBB" w:rsidRDefault="00370DBB" w:rsidP="00370D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0A7" w:rsidRPr="00E320A7" w:rsidRDefault="00E320A7" w:rsidP="00610955">
      <w:pPr>
        <w:pStyle w:val="a3"/>
      </w:pPr>
      <w:r w:rsidRPr="004C5C0F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4C5C0F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4C5C0F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4C5C0F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r w:rsidR="003632AB">
        <w:rPr>
          <w:rFonts w:ascii="Times New Roman" w:hAnsi="Times New Roman" w:cs="Times New Roman"/>
          <w:sz w:val="24"/>
          <w:szCs w:val="24"/>
        </w:rPr>
        <w:t>Гор</w:t>
      </w:r>
      <w:r w:rsidR="0033320D">
        <w:rPr>
          <w:rFonts w:ascii="Times New Roman" w:hAnsi="Times New Roman" w:cs="Times New Roman"/>
          <w:sz w:val="24"/>
          <w:szCs w:val="24"/>
        </w:rPr>
        <w:t>одское поселение – город Зубцов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</w:t>
      </w:r>
      <w:r w:rsidR="007376D7" w:rsidRPr="007376D7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</w:t>
      </w:r>
      <w:r w:rsidR="0033320D">
        <w:rPr>
          <w:rFonts w:ascii="Times New Roman" w:hAnsi="Times New Roman" w:cs="Times New Roman"/>
          <w:sz w:val="24"/>
          <w:szCs w:val="24"/>
        </w:rPr>
        <w:t xml:space="preserve">тов муниципального образования </w:t>
      </w:r>
      <w:r w:rsidR="003632AB">
        <w:rPr>
          <w:rFonts w:ascii="Times New Roman" w:hAnsi="Times New Roman" w:cs="Times New Roman"/>
          <w:sz w:val="24"/>
          <w:szCs w:val="24"/>
        </w:rPr>
        <w:t>Гор</w:t>
      </w:r>
      <w:r w:rsidR="0033320D">
        <w:rPr>
          <w:rFonts w:ascii="Times New Roman" w:hAnsi="Times New Roman" w:cs="Times New Roman"/>
          <w:sz w:val="24"/>
          <w:szCs w:val="24"/>
        </w:rPr>
        <w:t>одское поселение – город Зубцов</w:t>
      </w:r>
      <w:r w:rsidR="00370DBB">
        <w:rPr>
          <w:rFonts w:ascii="Times New Roman" w:hAnsi="Times New Roman" w:cs="Times New Roman"/>
          <w:sz w:val="24"/>
          <w:szCs w:val="24"/>
        </w:rPr>
        <w:t xml:space="preserve"> от 19.12.2016</w:t>
      </w:r>
      <w:r w:rsidR="007376D7" w:rsidRPr="007376D7">
        <w:rPr>
          <w:rFonts w:ascii="Times New Roman" w:hAnsi="Times New Roman" w:cs="Times New Roman"/>
          <w:sz w:val="24"/>
          <w:szCs w:val="24"/>
        </w:rPr>
        <w:t xml:space="preserve"> г. № </w:t>
      </w:r>
      <w:r w:rsidR="00370DBB">
        <w:rPr>
          <w:rFonts w:ascii="Times New Roman" w:hAnsi="Times New Roman" w:cs="Times New Roman"/>
          <w:sz w:val="24"/>
          <w:szCs w:val="24"/>
        </w:rPr>
        <w:t>161</w:t>
      </w:r>
      <w:r w:rsidR="00523634">
        <w:rPr>
          <w:rFonts w:ascii="Times New Roman" w:hAnsi="Times New Roman" w:cs="Times New Roman"/>
          <w:sz w:val="24"/>
          <w:szCs w:val="24"/>
        </w:rPr>
        <w:t xml:space="preserve"> </w:t>
      </w:r>
      <w:r w:rsidR="007376D7" w:rsidRPr="007376D7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33320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632AB">
        <w:rPr>
          <w:rFonts w:ascii="Times New Roman" w:hAnsi="Times New Roman" w:cs="Times New Roman"/>
          <w:sz w:val="24"/>
          <w:szCs w:val="24"/>
        </w:rPr>
        <w:t>Городское поселение – город Зубцов</w:t>
      </w:r>
      <w:r w:rsidR="00370DBB">
        <w:rPr>
          <w:rFonts w:ascii="Times New Roman" w:hAnsi="Times New Roman" w:cs="Times New Roman"/>
          <w:sz w:val="24"/>
          <w:szCs w:val="24"/>
        </w:rPr>
        <w:t xml:space="preserve"> на 2017</w:t>
      </w:r>
      <w:r w:rsidR="007376D7" w:rsidRPr="007376D7">
        <w:rPr>
          <w:rFonts w:ascii="Times New Roman" w:hAnsi="Times New Roman" w:cs="Times New Roman"/>
          <w:sz w:val="24"/>
          <w:szCs w:val="24"/>
        </w:rPr>
        <w:t xml:space="preserve"> год</w:t>
      </w:r>
      <w:r w:rsidR="00370DBB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</w:t>
      </w:r>
      <w:r w:rsidR="007376D7" w:rsidRPr="007376D7">
        <w:rPr>
          <w:rFonts w:ascii="Times New Roman" w:hAnsi="Times New Roman" w:cs="Times New Roman"/>
          <w:sz w:val="24"/>
          <w:szCs w:val="24"/>
        </w:rPr>
        <w:t>»</w:t>
      </w:r>
      <w:r w:rsidR="004C5C0F">
        <w:rPr>
          <w:rFonts w:ascii="Times New Roman" w:hAnsi="Times New Roman" w:cs="Times New Roman"/>
          <w:sz w:val="24"/>
          <w:szCs w:val="24"/>
        </w:rPr>
        <w:t xml:space="preserve"> от </w:t>
      </w:r>
      <w:r w:rsidR="00370DBB">
        <w:rPr>
          <w:rFonts w:ascii="Times New Roman" w:hAnsi="Times New Roman" w:cs="Times New Roman"/>
          <w:sz w:val="24"/>
          <w:szCs w:val="24"/>
        </w:rPr>
        <w:t>02 мая 2017</w:t>
      </w:r>
      <w:r w:rsidR="00DC42F4">
        <w:rPr>
          <w:rFonts w:ascii="Times New Roman" w:hAnsi="Times New Roman" w:cs="Times New Roman"/>
          <w:sz w:val="24"/>
          <w:szCs w:val="24"/>
        </w:rPr>
        <w:t xml:space="preserve"> года и</w:t>
      </w:r>
      <w:r w:rsidR="004C5C0F">
        <w:rPr>
          <w:rFonts w:ascii="Times New Roman" w:hAnsi="Times New Roman" w:cs="Times New Roman"/>
          <w:sz w:val="24"/>
          <w:szCs w:val="24"/>
        </w:rPr>
        <w:t xml:space="preserve"> направлено</w:t>
      </w:r>
      <w:proofErr w:type="gramEnd"/>
      <w:r w:rsidR="004C5C0F">
        <w:rPr>
          <w:rFonts w:ascii="Times New Roman" w:hAnsi="Times New Roman" w:cs="Times New Roman"/>
          <w:sz w:val="24"/>
          <w:szCs w:val="24"/>
        </w:rPr>
        <w:t xml:space="preserve"> в Совет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депутатов муниципального образования </w:t>
      </w:r>
      <w:r w:rsidR="003632AB">
        <w:rPr>
          <w:rFonts w:ascii="Times New Roman" w:hAnsi="Times New Roman" w:cs="Times New Roman"/>
          <w:sz w:val="24"/>
          <w:szCs w:val="24"/>
        </w:rPr>
        <w:t>Городское поселение – город Зубцов</w:t>
      </w:r>
      <w:r w:rsidR="004C5C0F">
        <w:rPr>
          <w:rFonts w:ascii="Times New Roman" w:hAnsi="Times New Roman" w:cs="Times New Roman"/>
          <w:sz w:val="24"/>
          <w:szCs w:val="24"/>
        </w:rPr>
        <w:t xml:space="preserve">, Администрацию </w:t>
      </w:r>
      <w:r w:rsidR="0033320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632AB">
        <w:rPr>
          <w:rFonts w:ascii="Times New Roman" w:hAnsi="Times New Roman" w:cs="Times New Roman"/>
          <w:sz w:val="24"/>
          <w:szCs w:val="24"/>
        </w:rPr>
        <w:t>Городское поселение</w:t>
      </w:r>
      <w:r w:rsidR="0033320D">
        <w:rPr>
          <w:rFonts w:ascii="Times New Roman" w:hAnsi="Times New Roman" w:cs="Times New Roman"/>
          <w:sz w:val="24"/>
          <w:szCs w:val="24"/>
        </w:rPr>
        <w:t xml:space="preserve"> – город Зубцов</w:t>
      </w:r>
      <w:r w:rsidR="004C5C0F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</w:p>
    <w:sectPr w:rsidR="00E320A7" w:rsidRPr="00E320A7" w:rsidSect="006109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17F04"/>
    <w:rsid w:val="000223FD"/>
    <w:rsid w:val="0005291E"/>
    <w:rsid w:val="00052DA8"/>
    <w:rsid w:val="00063C8D"/>
    <w:rsid w:val="00066100"/>
    <w:rsid w:val="00071304"/>
    <w:rsid w:val="000C2486"/>
    <w:rsid w:val="000C6794"/>
    <w:rsid w:val="000D03CB"/>
    <w:rsid w:val="000D787D"/>
    <w:rsid w:val="000E5BAC"/>
    <w:rsid w:val="000F12FC"/>
    <w:rsid w:val="000F6AC4"/>
    <w:rsid w:val="00136FC1"/>
    <w:rsid w:val="00143B00"/>
    <w:rsid w:val="00144FAE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2F678C"/>
    <w:rsid w:val="003163F6"/>
    <w:rsid w:val="00326BFC"/>
    <w:rsid w:val="00330B7E"/>
    <w:rsid w:val="0033320D"/>
    <w:rsid w:val="00334565"/>
    <w:rsid w:val="00340AD6"/>
    <w:rsid w:val="00341C04"/>
    <w:rsid w:val="00353A58"/>
    <w:rsid w:val="00356F75"/>
    <w:rsid w:val="003632AB"/>
    <w:rsid w:val="003705AA"/>
    <w:rsid w:val="00370DBB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3634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610955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376D7"/>
    <w:rsid w:val="0074148E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46FE"/>
    <w:rsid w:val="008A5E68"/>
    <w:rsid w:val="008A64BB"/>
    <w:rsid w:val="008C4894"/>
    <w:rsid w:val="008D6EC7"/>
    <w:rsid w:val="008E13A8"/>
    <w:rsid w:val="009118E2"/>
    <w:rsid w:val="00912608"/>
    <w:rsid w:val="00932498"/>
    <w:rsid w:val="009400E2"/>
    <w:rsid w:val="0094272A"/>
    <w:rsid w:val="009533A8"/>
    <w:rsid w:val="00970E04"/>
    <w:rsid w:val="00991CE4"/>
    <w:rsid w:val="009937EC"/>
    <w:rsid w:val="009A7562"/>
    <w:rsid w:val="009B4E1C"/>
    <w:rsid w:val="009B5389"/>
    <w:rsid w:val="009C6930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92A71"/>
    <w:rsid w:val="00BB2165"/>
    <w:rsid w:val="00BB63FC"/>
    <w:rsid w:val="00BD43DC"/>
    <w:rsid w:val="00BE6EF0"/>
    <w:rsid w:val="00BF0F80"/>
    <w:rsid w:val="00BF2849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C42F4"/>
    <w:rsid w:val="00DD5CF2"/>
    <w:rsid w:val="00DE16EE"/>
    <w:rsid w:val="00DE2E16"/>
    <w:rsid w:val="00DF4996"/>
    <w:rsid w:val="00E177DF"/>
    <w:rsid w:val="00E24DA3"/>
    <w:rsid w:val="00E320A7"/>
    <w:rsid w:val="00E3316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2D16"/>
    <w:rsid w:val="00ED7580"/>
    <w:rsid w:val="00EE7B00"/>
    <w:rsid w:val="00F25EDE"/>
    <w:rsid w:val="00F27574"/>
    <w:rsid w:val="00F539D6"/>
    <w:rsid w:val="00F54688"/>
    <w:rsid w:val="00F55D69"/>
    <w:rsid w:val="00F72BC8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D6E7D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5236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23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23</cp:revision>
  <dcterms:created xsi:type="dcterms:W3CDTF">2016-01-18T07:44:00Z</dcterms:created>
  <dcterms:modified xsi:type="dcterms:W3CDTF">2017-05-02T12:19:00Z</dcterms:modified>
</cp:coreProperties>
</file>