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6" w:rsidRPr="00655516" w:rsidRDefault="00701560" w:rsidP="00655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5516" w:rsidRPr="00655516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655516" w:rsidRPr="00655516" w:rsidRDefault="00655516" w:rsidP="00655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16">
        <w:rPr>
          <w:rFonts w:ascii="Times New Roman" w:hAnsi="Times New Roman" w:cs="Times New Roman"/>
          <w:b/>
          <w:sz w:val="28"/>
          <w:szCs w:val="28"/>
        </w:rPr>
        <w:t>Тверская область</w:t>
      </w:r>
    </w:p>
    <w:p w:rsidR="00655516" w:rsidRDefault="00655516" w:rsidP="00655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1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Зубцовского района</w:t>
      </w:r>
    </w:p>
    <w:p w:rsidR="00655516" w:rsidRDefault="00655516" w:rsidP="00655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516" w:rsidRDefault="00655516" w:rsidP="00655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516" w:rsidRDefault="00655516" w:rsidP="00655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516" w:rsidRDefault="00655516" w:rsidP="0065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09.08.2022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убцов                          </w:t>
      </w:r>
      <w:r w:rsidR="00701560">
        <w:rPr>
          <w:rFonts w:ascii="Times New Roman" w:hAnsi="Times New Roman" w:cs="Times New Roman"/>
          <w:sz w:val="24"/>
          <w:szCs w:val="24"/>
        </w:rPr>
        <w:t xml:space="preserve">                         №185</w:t>
      </w:r>
    </w:p>
    <w:p w:rsidR="00655516" w:rsidRDefault="00655516" w:rsidP="006555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516" w:rsidRDefault="00655516" w:rsidP="0065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</w:t>
      </w:r>
    </w:p>
    <w:p w:rsidR="00655516" w:rsidRDefault="00655516" w:rsidP="0065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Зубцовского района от 20.10.2020 №82 «Об утверждении </w:t>
      </w:r>
    </w:p>
    <w:p w:rsidR="00655516" w:rsidRDefault="00655516" w:rsidP="006555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муниципальной службе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655516" w:rsidRDefault="00655516" w:rsidP="006555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Тверской области «Зубцовский район»</w:t>
      </w:r>
    </w:p>
    <w:p w:rsidR="00655516" w:rsidRDefault="00655516" w:rsidP="006555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516" w:rsidRDefault="00655516" w:rsidP="006555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516" w:rsidRDefault="00655516" w:rsidP="00655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</w:t>
      </w:r>
      <w:r w:rsidR="00B74A82">
        <w:rPr>
          <w:rFonts w:ascii="Times New Roman" w:hAnsi="Times New Roman" w:cs="Times New Roman"/>
          <w:sz w:val="24"/>
          <w:szCs w:val="24"/>
        </w:rPr>
        <w:t xml:space="preserve"> с Федеральным законом от 02.03.2007 №25 -ФЗ 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с законом Тверской области от 09.11.2007 №121-ЗО «О регулировании отдельных вопросов муниципальной службы в Тверской области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.), Уставом Зубцовского муниципального района Тверской области, Собрание депутатов Зубцовского района</w:t>
      </w:r>
    </w:p>
    <w:p w:rsidR="00655516" w:rsidRDefault="00655516" w:rsidP="00655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516" w:rsidRDefault="00655516" w:rsidP="00655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РЕШИЛО:</w:t>
      </w:r>
    </w:p>
    <w:p w:rsidR="00655516" w:rsidRDefault="00655516" w:rsidP="006555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516" w:rsidRDefault="00655516" w:rsidP="00C156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 в решения Собрания депутатов Зубцовского района от 20.10.2020 №82 «Об утверждении Положения о муниципальной службе в муниципальном</w:t>
      </w:r>
      <w:r w:rsidR="00C15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 Тверской области «Зубцовский район»</w:t>
      </w:r>
      <w:r w:rsidR="00C15601">
        <w:rPr>
          <w:rFonts w:ascii="Times New Roman" w:hAnsi="Times New Roman" w:cs="Times New Roman"/>
          <w:sz w:val="24"/>
          <w:szCs w:val="24"/>
        </w:rPr>
        <w:t>:</w:t>
      </w:r>
    </w:p>
    <w:p w:rsidR="00C15601" w:rsidRDefault="00C15601" w:rsidP="00C156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6 Положения изложить в следующей редакции:</w:t>
      </w:r>
    </w:p>
    <w:p w:rsidR="00C15601" w:rsidRPr="0089634F" w:rsidRDefault="00C15601" w:rsidP="00C15601">
      <w:pPr>
        <w:pStyle w:val="a6"/>
        <w:rPr>
          <w:rFonts w:ascii="Times New Roman" w:hAnsi="Times New Roman" w:cs="Times New Roman"/>
        </w:rPr>
      </w:pPr>
      <w:bookmarkStart w:id="0" w:name="sub_1006"/>
      <w:r w:rsidRPr="00C15601">
        <w:rPr>
          <w:rStyle w:val="a4"/>
          <w:rFonts w:ascii="Times New Roman" w:hAnsi="Times New Roman"/>
          <w:bCs/>
        </w:rPr>
        <w:t>«Статья 6</w:t>
      </w:r>
      <w:r w:rsidRPr="00C15601">
        <w:rPr>
          <w:rFonts w:ascii="Times New Roman" w:hAnsi="Times New Roman" w:cs="Times New Roman"/>
          <w:b/>
        </w:rPr>
        <w:t>. Обязанности муниципального служащего</w:t>
      </w:r>
      <w:bookmarkEnd w:id="0"/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87"/>
      <w:r w:rsidRPr="00C15601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  <w:bookmarkStart w:id="2" w:name="sub_1072"/>
      <w:bookmarkEnd w:id="1"/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601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5" w:history="1">
        <w:r w:rsidRPr="00C15601">
          <w:rPr>
            <w:rStyle w:val="a5"/>
            <w:rFonts w:ascii="Times New Roman" w:hAnsi="Times New Roman"/>
            <w:b w:val="0"/>
            <w:sz w:val="24"/>
            <w:szCs w:val="24"/>
          </w:rPr>
          <w:t>Конституцию</w:t>
        </w:r>
      </w:hyperlink>
      <w:r w:rsidRPr="00C1560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Тверской области, </w:t>
      </w:r>
      <w:hyperlink r:id="rId6" w:history="1">
        <w:r w:rsidRPr="00C15601">
          <w:rPr>
            <w:rStyle w:val="a5"/>
            <w:rFonts w:ascii="Times New Roman" w:hAnsi="Times New Roman"/>
            <w:b w:val="0"/>
            <w:sz w:val="24"/>
            <w:szCs w:val="24"/>
          </w:rPr>
          <w:t>Устав</w:t>
        </w:r>
      </w:hyperlink>
      <w:r w:rsidRPr="00C156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Тверской области «Зубцовский район», настоящее Положение и иные муниципальные правовые акты и обеспечивать их исполнение;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73"/>
      <w:bookmarkEnd w:id="2"/>
      <w:r w:rsidRPr="00C15601">
        <w:rPr>
          <w:rFonts w:ascii="Times New Roman" w:hAnsi="Times New Roman" w:cs="Times New Roman"/>
          <w:sz w:val="24"/>
          <w:szCs w:val="24"/>
        </w:rPr>
        <w:t>2) добросовестно исполнять должностные обязанности в соответствии с должностной инструкцией;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74"/>
      <w:bookmarkEnd w:id="3"/>
      <w:r w:rsidRPr="00C15601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75"/>
      <w:bookmarkEnd w:id="4"/>
      <w:r w:rsidRPr="00C15601">
        <w:rPr>
          <w:rFonts w:ascii="Times New Roman" w:hAnsi="Times New Roman" w:cs="Times New Roman"/>
          <w:sz w:val="24"/>
          <w:szCs w:val="24"/>
        </w:rPr>
        <w:t>4) соблюдать, установленные в органе местного самоуправления муниципального образования Тверской области «Зубцовский район» правила внутреннего трудового распорядка, должностную инструкцию, порядок работы со служебной информацией;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76"/>
      <w:bookmarkEnd w:id="5"/>
      <w:r w:rsidRPr="00C15601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необходимой для надлежащего исполнения должностных обязанностей;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77"/>
      <w:bookmarkEnd w:id="6"/>
      <w:r w:rsidRPr="00C15601">
        <w:rPr>
          <w:rFonts w:ascii="Times New Roman" w:hAnsi="Times New Roman" w:cs="Times New Roman"/>
          <w:sz w:val="24"/>
          <w:szCs w:val="24"/>
        </w:rPr>
        <w:t>6) не разглашать сведений, составляющих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78"/>
      <w:bookmarkEnd w:id="7"/>
      <w:r w:rsidRPr="00C15601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представленное ему для исполнения должностных обязанностей;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79"/>
      <w:bookmarkEnd w:id="8"/>
      <w:r w:rsidRPr="00C15601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bookmarkEnd w:id="9"/>
    <w:p w:rsidR="00C15601" w:rsidRPr="00C15601" w:rsidRDefault="00C15601" w:rsidP="00B74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601">
        <w:rPr>
          <w:rFonts w:ascii="Times New Roman" w:hAnsi="Times New Roman" w:cs="Times New Roman"/>
          <w:sz w:val="24"/>
          <w:szCs w:val="24"/>
        </w:rPr>
        <w:lastRenderedPageBreak/>
        <w:t>Порядок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проверки соблюдения муниципальными служащими Зубцовского района,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осуществляется в соответствии с действующим законодательством.</w:t>
      </w:r>
      <w:proofErr w:type="gramEnd"/>
    </w:p>
    <w:p w:rsidR="00C15601" w:rsidRPr="00C15601" w:rsidRDefault="00C15601" w:rsidP="00B74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601">
        <w:rPr>
          <w:rFonts w:ascii="Times New Roman" w:hAnsi="Times New Roman" w:cs="Times New Roman"/>
          <w:sz w:val="24"/>
          <w:szCs w:val="24"/>
        </w:rPr>
        <w:t>Непредставление в установленный срок или искажение сведений о доходах и имущественном положении муниципального служащего и членов его семьи является основанием для отказа в приеме на муниципальную службу или для привлечения муниципального служащего к дисциплинарной ответственности;</w:t>
      </w:r>
    </w:p>
    <w:p w:rsidR="00C15601" w:rsidRPr="00701560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80"/>
      <w:proofErr w:type="gramStart"/>
      <w:r w:rsidRPr="00C15601">
        <w:rPr>
          <w:rFonts w:ascii="Times New Roman" w:hAnsi="Times New Roman" w:cs="Times New Roman"/>
          <w:sz w:val="24"/>
          <w:szCs w:val="24"/>
        </w:rPr>
        <w:t xml:space="preserve">9) </w:t>
      </w:r>
      <w:r w:rsidRPr="00701560">
        <w:rPr>
          <w:rFonts w:ascii="Times New Roman" w:hAnsi="Times New Roman" w:cs="Times New Roman"/>
          <w:sz w:val="24"/>
          <w:szCs w:val="24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</w:t>
      </w:r>
      <w:r w:rsidR="00B74A82" w:rsidRPr="00701560">
        <w:rPr>
          <w:rFonts w:ascii="Times New Roman" w:hAnsi="Times New Roman" w:cs="Times New Roman"/>
          <w:sz w:val="24"/>
          <w:szCs w:val="24"/>
        </w:rPr>
        <w:t>нства</w:t>
      </w:r>
      <w:r w:rsidR="005C0532" w:rsidRPr="0070156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01560">
        <w:rPr>
          <w:rFonts w:ascii="Times New Roman" w:hAnsi="Times New Roman" w:cs="Times New Roman"/>
          <w:sz w:val="24"/>
          <w:szCs w:val="24"/>
        </w:rPr>
        <w:t xml:space="preserve"> либо гражданства (подданства) иностранного</w:t>
      </w:r>
      <w:proofErr w:type="gramEnd"/>
      <w:r w:rsidRPr="00701560">
        <w:rPr>
          <w:rFonts w:ascii="Times New Roman" w:hAnsi="Times New Roman" w:cs="Times New Roman"/>
          <w:sz w:val="24"/>
          <w:szCs w:val="24"/>
        </w:rPr>
        <w:t xml:space="preserve"> государства - участника международного договора Российской Федерации</w:t>
      </w:r>
      <w:r w:rsidR="00B74A82" w:rsidRPr="00701560">
        <w:rPr>
          <w:rFonts w:ascii="Times New Roman" w:hAnsi="Times New Roman" w:cs="Times New Roman"/>
          <w:sz w:val="24"/>
          <w:szCs w:val="24"/>
        </w:rPr>
        <w:t>, в соответствии с которым иностранный гражданин имеет право находиться на муниципальной службе.</w:t>
      </w:r>
    </w:p>
    <w:p w:rsidR="00B74A82" w:rsidRPr="00701560" w:rsidRDefault="00B74A8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5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1560">
        <w:rPr>
          <w:rFonts w:ascii="Times New Roman" w:hAnsi="Times New Roman" w:cs="Times New Roman"/>
          <w:sz w:val="24"/>
          <w:szCs w:val="24"/>
        </w:rPr>
        <w:t>Так же, муниципальный служащий обязан сообщить в письменной форме представителю нанимателя (работодателю) о приобретении гражданства (подданства) иностр</w:t>
      </w:r>
      <w:r w:rsidR="005C0532" w:rsidRPr="00701560">
        <w:rPr>
          <w:rFonts w:ascii="Times New Roman" w:hAnsi="Times New Roman" w:cs="Times New Roman"/>
          <w:sz w:val="24"/>
          <w:szCs w:val="24"/>
        </w:rPr>
        <w:t>анного государства либо получен</w:t>
      </w:r>
      <w:r w:rsidRPr="00701560">
        <w:rPr>
          <w:rFonts w:ascii="Times New Roman" w:hAnsi="Times New Roman" w:cs="Times New Roman"/>
          <w:sz w:val="24"/>
          <w:szCs w:val="24"/>
        </w:rPr>
        <w:t>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</w:t>
      </w:r>
      <w:proofErr w:type="gramEnd"/>
      <w:r w:rsidRPr="00701560">
        <w:rPr>
          <w:rFonts w:ascii="Times New Roman" w:hAnsi="Times New Roman" w:cs="Times New Roman"/>
          <w:sz w:val="24"/>
          <w:szCs w:val="24"/>
        </w:rPr>
        <w:t xml:space="preserve"> вида на жительство или иного документа, подтверждающего право на постоянное проживание гражданина на территории иностранного государства».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81"/>
      <w:bookmarkEnd w:id="10"/>
      <w:r w:rsidRPr="00C15601">
        <w:rPr>
          <w:rFonts w:ascii="Times New Roman" w:hAnsi="Times New Roman" w:cs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федеральными законами;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82"/>
      <w:bookmarkEnd w:id="11"/>
      <w:r w:rsidRPr="00C15601">
        <w:rPr>
          <w:rFonts w:ascii="Times New Roman" w:hAnsi="Times New Roman" w:cs="Times New Roman"/>
          <w:sz w:val="24"/>
          <w:szCs w:val="24"/>
        </w:rPr>
        <w:t>11) исполнять приказы, распоряжения и указания своих непосредственных руководителей, отданные в пределах должностных полномочий, в том числе разовые поручения, за исключением неправомерных;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83"/>
      <w:bookmarkEnd w:id="12"/>
      <w:r w:rsidRPr="00C15601">
        <w:rPr>
          <w:rFonts w:ascii="Times New Roman" w:hAnsi="Times New Roman" w:cs="Times New Roman"/>
          <w:sz w:val="24"/>
          <w:szCs w:val="24"/>
        </w:rPr>
        <w:t>12)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84"/>
      <w:bookmarkEnd w:id="13"/>
      <w:r w:rsidRPr="00C15601">
        <w:rPr>
          <w:rFonts w:ascii="Times New Roman" w:hAnsi="Times New Roman" w:cs="Times New Roman"/>
          <w:sz w:val="24"/>
          <w:szCs w:val="24"/>
        </w:rPr>
        <w:t>13) муниципальный служащий обязан принимать меры к недопущению любой возможности возникновения конфликта интересов;</w:t>
      </w:r>
    </w:p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85"/>
      <w:bookmarkEnd w:id="14"/>
      <w:r w:rsidRPr="00C15601">
        <w:rPr>
          <w:rFonts w:ascii="Times New Roman" w:hAnsi="Times New Roman" w:cs="Times New Roman"/>
          <w:sz w:val="24"/>
          <w:szCs w:val="24"/>
        </w:rPr>
        <w:t>14) уведомлять в письменной форме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bookmarkEnd w:id="15"/>
    <w:p w:rsidR="00C15601" w:rsidRP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5601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устанавливается согласно решению Собрания депутатов Зубцовского района (</w:t>
      </w:r>
      <w:hyperlink w:anchor="sub_1800" w:history="1">
        <w:r w:rsidRPr="00C15601">
          <w:rPr>
            <w:rStyle w:val="a5"/>
            <w:rFonts w:ascii="Times New Roman" w:hAnsi="Times New Roman"/>
            <w:b w:val="0"/>
            <w:sz w:val="24"/>
            <w:szCs w:val="24"/>
          </w:rPr>
          <w:t>приложение 8</w:t>
        </w:r>
      </w:hyperlink>
      <w:r w:rsidRPr="00C15601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86"/>
      <w:r w:rsidRPr="00C15601">
        <w:rPr>
          <w:rFonts w:ascii="Times New Roman" w:hAnsi="Times New Roman" w:cs="Times New Roman"/>
          <w:sz w:val="24"/>
          <w:szCs w:val="24"/>
        </w:rPr>
        <w:t>15)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договоров или гражданско-правовых договоров на выполнение работ (оказание услуг) сообщать представителю нанимателя (работодателя) сведения о последнем месте своей службы</w:t>
      </w:r>
      <w:proofErr w:type="gramStart"/>
      <w:r w:rsidRPr="00C15601">
        <w:rPr>
          <w:rFonts w:ascii="Times New Roman" w:hAnsi="Times New Roman" w:cs="Times New Roman"/>
          <w:sz w:val="24"/>
          <w:szCs w:val="24"/>
        </w:rPr>
        <w:t>.</w:t>
      </w:r>
      <w:r w:rsidR="00B74A8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D1A03" w:rsidRDefault="007D1A03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1.2. Абзац второй подпункта 2 пункта 1.4  Приложения №9 «Порядок организации работы по присвоению классных чинов муниципальным служащим органов местного самоуправления муниципального образования Тверской области «Зубцовский район» изложить в следующей редакции:</w:t>
      </w:r>
    </w:p>
    <w:p w:rsidR="007D1A03" w:rsidRPr="00701560" w:rsidRDefault="007D1A03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560">
        <w:rPr>
          <w:rFonts w:ascii="Times New Roman" w:hAnsi="Times New Roman" w:cs="Times New Roman"/>
          <w:sz w:val="24"/>
          <w:szCs w:val="24"/>
        </w:rPr>
        <w:t xml:space="preserve">«Запись о присвоении классного чина вносится в личное дело муниципального служащего и его трудовую книжку (при наличии). Информация о присвоении классного </w:t>
      </w:r>
      <w:r w:rsidR="00CC5182" w:rsidRPr="00701560">
        <w:rPr>
          <w:rFonts w:ascii="Times New Roman" w:hAnsi="Times New Roman" w:cs="Times New Roman"/>
          <w:sz w:val="24"/>
          <w:szCs w:val="24"/>
        </w:rPr>
        <w:t xml:space="preserve">чина </w:t>
      </w:r>
      <w:r w:rsidRPr="00701560">
        <w:rPr>
          <w:rFonts w:ascii="Times New Roman" w:hAnsi="Times New Roman" w:cs="Times New Roman"/>
          <w:sz w:val="24"/>
          <w:szCs w:val="24"/>
        </w:rPr>
        <w:t>муниципальному служащему также вносится в сведения о его трудовой деятельности».</w:t>
      </w:r>
    </w:p>
    <w:p w:rsidR="007D1A03" w:rsidRDefault="007D1A03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Раздел 1 приложения 3 </w:t>
      </w:r>
      <w:r w:rsidR="00044042">
        <w:rPr>
          <w:rFonts w:ascii="Times New Roman" w:hAnsi="Times New Roman" w:cs="Times New Roman"/>
          <w:sz w:val="24"/>
          <w:szCs w:val="24"/>
        </w:rPr>
        <w:t xml:space="preserve"> «Положение об оплате труда муниципальных служащих муниципального образования Тверской области «Зубцовский район» изложить в следующей редакции:</w:t>
      </w:r>
    </w:p>
    <w:p w:rsidR="00044042" w:rsidRPr="00701560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1560">
        <w:rPr>
          <w:rFonts w:ascii="Times New Roman" w:hAnsi="Times New Roman" w:cs="Times New Roman"/>
          <w:sz w:val="24"/>
          <w:szCs w:val="24"/>
        </w:rPr>
        <w:t>«Размеры должностных окладов муниципальных служащих устанавливаются согласно Постановлению Правительства Тверско</w:t>
      </w:r>
      <w:r w:rsidR="00CC5182" w:rsidRPr="00701560">
        <w:rPr>
          <w:rFonts w:ascii="Times New Roman" w:hAnsi="Times New Roman" w:cs="Times New Roman"/>
          <w:sz w:val="24"/>
          <w:szCs w:val="24"/>
        </w:rPr>
        <w:t>й области от 31.03.2020 №137-пп «</w:t>
      </w:r>
      <w:r w:rsidRPr="00701560">
        <w:rPr>
          <w:rFonts w:ascii="Times New Roman" w:hAnsi="Times New Roman" w:cs="Times New Roman"/>
          <w:sz w:val="24"/>
          <w:szCs w:val="24"/>
        </w:rPr>
        <w:t>О методике расчета норматива формирования расходов на содержание органов местного самоуправления муниципальных образований Тверской области».</w:t>
      </w:r>
    </w:p>
    <w:p w:rsidR="00044042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опубликования и подлежит размещению на официальном сайте Администрации Зубцовского района в сети Интернет.</w:t>
      </w:r>
    </w:p>
    <w:p w:rsidR="00044042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социальным, правовым вопросам и местному самоуправлению Собрания депутатов Зубцовского района.</w:t>
      </w:r>
    </w:p>
    <w:p w:rsidR="00044042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042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042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Зубцовского района                                                                      Е.А.Николаева</w:t>
      </w:r>
    </w:p>
    <w:p w:rsidR="00044042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042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44042" w:rsidRPr="00044042" w:rsidRDefault="00044042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Зубцовского района                                                                                 И.Б.Бабушкин</w:t>
      </w:r>
    </w:p>
    <w:bookmarkEnd w:id="16"/>
    <w:p w:rsidR="00C15601" w:rsidRPr="0089634F" w:rsidRDefault="00C15601" w:rsidP="00C15601">
      <w:pPr>
        <w:rPr>
          <w:rFonts w:ascii="Times New Roman" w:hAnsi="Times New Roman" w:cs="Times New Roman"/>
        </w:rPr>
      </w:pPr>
    </w:p>
    <w:p w:rsidR="00C15601" w:rsidRDefault="00C15601" w:rsidP="00C156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601" w:rsidRDefault="00C15601" w:rsidP="00C156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601" w:rsidRDefault="00C15601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516" w:rsidRPr="00655516" w:rsidRDefault="00655516" w:rsidP="00C15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516" w:rsidRPr="00655516" w:rsidRDefault="00655516" w:rsidP="006555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5516" w:rsidRPr="00655516" w:rsidSect="007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516"/>
    <w:rsid w:val="00044042"/>
    <w:rsid w:val="005C0532"/>
    <w:rsid w:val="00655516"/>
    <w:rsid w:val="00701560"/>
    <w:rsid w:val="007067E3"/>
    <w:rsid w:val="007D1A03"/>
    <w:rsid w:val="00946FA3"/>
    <w:rsid w:val="00B30711"/>
    <w:rsid w:val="00B74A82"/>
    <w:rsid w:val="00C15601"/>
    <w:rsid w:val="00C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16"/>
    <w:pPr>
      <w:spacing w:after="0" w:line="240" w:lineRule="auto"/>
    </w:pPr>
  </w:style>
  <w:style w:type="character" w:customStyle="1" w:styleId="a4">
    <w:name w:val="Цветовое выделение"/>
    <w:uiPriority w:val="99"/>
    <w:rsid w:val="00C1560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15601"/>
    <w:rPr>
      <w:rFonts w:cs="Times New Roman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C1560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17610.100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697C-8F0D-456A-A066-B70E2478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2022-08-01T09:17:00Z</cp:lastPrinted>
  <dcterms:created xsi:type="dcterms:W3CDTF">2022-08-01T08:28:00Z</dcterms:created>
  <dcterms:modified xsi:type="dcterms:W3CDTF">2022-08-09T05:41:00Z</dcterms:modified>
</cp:coreProperties>
</file>